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05" w:rsidRDefault="00986805" w:rsidP="00AC3883">
      <w:pPr>
        <w:spacing w:before="400" w:after="120"/>
        <w:ind w:left="-1134" w:firstLine="567"/>
        <w:rPr>
          <w:rFonts w:ascii="Calibri" w:eastAsia="Calibri" w:hAnsi="Calibri" w:cs="Calibri"/>
          <w:color w:val="403152"/>
          <w:sz w:val="40"/>
          <w:szCs w:val="40"/>
        </w:rPr>
      </w:pPr>
      <w:r>
        <w:rPr>
          <w:rFonts w:ascii="Calibri" w:eastAsia="Calibri" w:hAnsi="Calibri" w:cs="Calibri"/>
          <w:noProof/>
          <w:color w:val="403152"/>
          <w:sz w:val="40"/>
          <w:szCs w:val="40"/>
          <w:lang w:val="nl-NL"/>
        </w:rPr>
        <w:drawing>
          <wp:inline distT="0" distB="0" distL="0" distR="0">
            <wp:extent cx="1866584" cy="438577"/>
            <wp:effectExtent l="19050" t="0" r="316" b="0"/>
            <wp:docPr id="1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584" cy="43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883" w:rsidRDefault="00AC3883" w:rsidP="00AC3883">
      <w:pPr>
        <w:spacing w:before="400" w:after="120"/>
        <w:ind w:left="-1134" w:firstLine="567"/>
        <w:rPr>
          <w:rFonts w:ascii="Calibri" w:eastAsia="Calibri" w:hAnsi="Calibri" w:cs="Calibri"/>
          <w:color w:val="403152"/>
          <w:sz w:val="40"/>
          <w:szCs w:val="40"/>
        </w:rPr>
      </w:pPr>
    </w:p>
    <w:p w:rsidR="00D713A3" w:rsidRDefault="00AC3883">
      <w:pPr>
        <w:ind w:left="-284"/>
        <w:rPr>
          <w:color w:val="403152"/>
          <w:sz w:val="40"/>
          <w:szCs w:val="40"/>
        </w:rPr>
      </w:pPr>
      <w:proofErr w:type="spellStart"/>
      <w:r>
        <w:rPr>
          <w:color w:val="403152"/>
          <w:sz w:val="40"/>
          <w:szCs w:val="40"/>
        </w:rPr>
        <w:t>Een</w:t>
      </w:r>
      <w:proofErr w:type="spellEnd"/>
      <w:r>
        <w:rPr>
          <w:color w:val="403152"/>
          <w:sz w:val="40"/>
          <w:szCs w:val="40"/>
        </w:rPr>
        <w:t xml:space="preserve"> </w:t>
      </w:r>
      <w:proofErr w:type="spellStart"/>
      <w:r>
        <w:rPr>
          <w:color w:val="403152"/>
          <w:sz w:val="40"/>
          <w:szCs w:val="40"/>
        </w:rPr>
        <w:t>Odensehuis</w:t>
      </w:r>
      <w:proofErr w:type="spellEnd"/>
      <w:r>
        <w:rPr>
          <w:color w:val="403152"/>
          <w:sz w:val="40"/>
          <w:szCs w:val="40"/>
        </w:rPr>
        <w:t xml:space="preserve"> in Ede in 2022</w:t>
      </w:r>
    </w:p>
    <w:p w:rsidR="00D713A3" w:rsidRDefault="00D713A3">
      <w:pPr>
        <w:ind w:firstLine="2160"/>
        <w:rPr>
          <w:color w:val="403152"/>
        </w:rPr>
      </w:pPr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t xml:space="preserve">In Ede </w:t>
      </w:r>
      <w:r>
        <w:rPr>
          <w:color w:val="403152"/>
        </w:rPr>
        <w:t>bestaat</w:t>
      </w:r>
      <w:r>
        <w:rPr>
          <w:color w:val="403152"/>
        </w:rPr>
        <w:t xml:space="preserve"> de </w:t>
      </w:r>
      <w:proofErr w:type="spellStart"/>
      <w:r>
        <w:rPr>
          <w:color w:val="403152"/>
        </w:rPr>
        <w:t>behoefte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laagdrempelige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opvang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voor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mensen</w:t>
      </w:r>
      <w:proofErr w:type="spellEnd"/>
      <w:r>
        <w:rPr>
          <w:color w:val="403152"/>
        </w:rPr>
        <w:t xml:space="preserve"> met (</w:t>
      </w:r>
      <w:proofErr w:type="spellStart"/>
      <w:r>
        <w:rPr>
          <w:color w:val="403152"/>
        </w:rPr>
        <w:t>beginnende</w:t>
      </w:r>
      <w:proofErr w:type="spellEnd"/>
      <w:r>
        <w:rPr>
          <w:color w:val="403152"/>
        </w:rPr>
        <w:t xml:space="preserve">)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geheugenklachten</w:t>
      </w:r>
      <w:proofErr w:type="spellEnd"/>
      <w:r>
        <w:rPr>
          <w:color w:val="403152"/>
        </w:rPr>
        <w:t>. </w:t>
      </w:r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praktische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mogelijkheid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daarvoor</w:t>
      </w:r>
      <w:proofErr w:type="spellEnd"/>
      <w:r>
        <w:rPr>
          <w:color w:val="403152"/>
        </w:rPr>
        <w:t xml:space="preserve"> is het </w:t>
      </w:r>
      <w:proofErr w:type="spellStart"/>
      <w:r>
        <w:rPr>
          <w:color w:val="403152"/>
        </w:rPr>
        <w:t>zogenaamde</w:t>
      </w:r>
      <w:proofErr w:type="spellEnd"/>
      <w:r>
        <w:rPr>
          <w:color w:val="403152"/>
        </w:rPr>
        <w:t xml:space="preserve"> “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>”. </w:t>
      </w:r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Graag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schetsen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wij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wat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is, </w:t>
      </w:r>
      <w:proofErr w:type="spellStart"/>
      <w:r>
        <w:rPr>
          <w:color w:val="403152"/>
        </w:rPr>
        <w:t>wat</w:t>
      </w:r>
      <w:proofErr w:type="spellEnd"/>
      <w:r>
        <w:rPr>
          <w:color w:val="403152"/>
        </w:rPr>
        <w:t xml:space="preserve"> het </w:t>
      </w:r>
      <w:proofErr w:type="spellStart"/>
      <w:r>
        <w:rPr>
          <w:color w:val="403152"/>
        </w:rPr>
        <w:t>kan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betekenen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voor</w:t>
      </w:r>
      <w:proofErr w:type="spellEnd"/>
      <w:r>
        <w:rPr>
          <w:color w:val="403152"/>
        </w:rPr>
        <w:t xml:space="preserve"> de </w:t>
      </w:r>
      <w:proofErr w:type="spellStart"/>
      <w:r>
        <w:rPr>
          <w:color w:val="403152"/>
        </w:rPr>
        <w:t>doelgroep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waarom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in Ede </w:t>
      </w:r>
      <w:proofErr w:type="spellStart"/>
      <w:r>
        <w:rPr>
          <w:color w:val="403152"/>
        </w:rPr>
        <w:t>gewenst</w:t>
      </w:r>
      <w:proofErr w:type="spellEnd"/>
      <w:r>
        <w:rPr>
          <w:color w:val="403152"/>
        </w:rPr>
        <w:t xml:space="preserve"> is </w:t>
      </w:r>
      <w:proofErr w:type="spellStart"/>
      <w:r>
        <w:rPr>
          <w:color w:val="403152"/>
        </w:rPr>
        <w:t>als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bijdrage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</w:t>
      </w:r>
      <w:proofErr w:type="spellEnd"/>
      <w:r>
        <w:rPr>
          <w:color w:val="403152"/>
        </w:rPr>
        <w:t xml:space="preserve"> het </w:t>
      </w:r>
      <w:proofErr w:type="spellStart"/>
      <w:r>
        <w:rPr>
          <w:color w:val="403152"/>
        </w:rPr>
        <w:t>leefklimaat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voor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groep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inwoners</w:t>
      </w:r>
      <w:proofErr w:type="spellEnd"/>
      <w:r>
        <w:rPr>
          <w:color w:val="403152"/>
        </w:rPr>
        <w:t xml:space="preserve"> die in de </w:t>
      </w:r>
      <w:proofErr w:type="spellStart"/>
      <w:r>
        <w:rPr>
          <w:color w:val="403152"/>
        </w:rPr>
        <w:t>toekomst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zal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groeien</w:t>
      </w:r>
      <w:proofErr w:type="spellEnd"/>
      <w:r>
        <w:rPr>
          <w:color w:val="403152"/>
        </w:rPr>
        <w:t>.</w:t>
      </w:r>
    </w:p>
    <w:p w:rsidR="00D713A3" w:rsidRDefault="00D713A3">
      <w:pPr>
        <w:ind w:left="-284"/>
        <w:rPr>
          <w:color w:val="403152"/>
        </w:rPr>
      </w:pPr>
    </w:p>
    <w:p w:rsidR="00D713A3" w:rsidRDefault="00AC3883">
      <w:pPr>
        <w:ind w:left="-284"/>
        <w:rPr>
          <w:color w:val="403152"/>
        </w:rPr>
      </w:pPr>
      <w:proofErr w:type="spellStart"/>
      <w:r>
        <w:rPr>
          <w:b/>
          <w:color w:val="403152"/>
        </w:rPr>
        <w:t>Wat</w:t>
      </w:r>
      <w:proofErr w:type="spellEnd"/>
      <w:r>
        <w:rPr>
          <w:b/>
          <w:color w:val="403152"/>
        </w:rPr>
        <w:t xml:space="preserve"> is </w:t>
      </w:r>
      <w:proofErr w:type="spellStart"/>
      <w:r>
        <w:rPr>
          <w:b/>
          <w:color w:val="403152"/>
        </w:rPr>
        <w:t>een</w:t>
      </w:r>
      <w:proofErr w:type="spellEnd"/>
      <w:r>
        <w:rPr>
          <w:b/>
          <w:color w:val="403152"/>
        </w:rPr>
        <w:t xml:space="preserve"> </w:t>
      </w:r>
      <w:proofErr w:type="spellStart"/>
      <w:r>
        <w:rPr>
          <w:b/>
          <w:color w:val="403152"/>
        </w:rPr>
        <w:t>Odensehuis</w:t>
      </w:r>
      <w:proofErr w:type="spellEnd"/>
      <w:r>
        <w:rPr>
          <w:b/>
          <w:color w:val="403152"/>
        </w:rPr>
        <w:t>?</w:t>
      </w:r>
    </w:p>
    <w:p w:rsidR="00D713A3" w:rsidRDefault="00AC3883">
      <w:pPr>
        <w:ind w:left="-284"/>
        <w:rPr>
          <w:color w:val="403152"/>
        </w:rPr>
      </w:pPr>
      <w:r>
        <w:rPr>
          <w:i/>
          <w:color w:val="403152"/>
        </w:rPr>
        <w:t>‘</w:t>
      </w:r>
      <w:proofErr w:type="spellStart"/>
      <w:r>
        <w:rPr>
          <w:i/>
          <w:color w:val="403152"/>
        </w:rPr>
        <w:t>Wij</w:t>
      </w:r>
      <w:proofErr w:type="spellEnd"/>
      <w:r>
        <w:rPr>
          <w:i/>
          <w:color w:val="403152"/>
        </w:rPr>
        <w:t xml:space="preserve"> </w:t>
      </w:r>
      <w:proofErr w:type="spellStart"/>
      <w:r>
        <w:rPr>
          <w:i/>
          <w:color w:val="403152"/>
        </w:rPr>
        <w:t>vragen</w:t>
      </w:r>
      <w:proofErr w:type="spellEnd"/>
      <w:r>
        <w:rPr>
          <w:i/>
          <w:color w:val="403152"/>
        </w:rPr>
        <w:t xml:space="preserve"> </w:t>
      </w:r>
      <w:proofErr w:type="spellStart"/>
      <w:r>
        <w:rPr>
          <w:i/>
          <w:color w:val="403152"/>
        </w:rPr>
        <w:t>aan</w:t>
      </w:r>
      <w:proofErr w:type="spellEnd"/>
      <w:r>
        <w:rPr>
          <w:i/>
          <w:color w:val="403152"/>
        </w:rPr>
        <w:t xml:space="preserve"> de</w:t>
      </w:r>
      <w:r>
        <w:rPr>
          <w:i/>
          <w:color w:val="403152"/>
        </w:rPr>
        <w:t xml:space="preserve"> </w:t>
      </w:r>
      <w:proofErr w:type="spellStart"/>
      <w:r>
        <w:rPr>
          <w:i/>
          <w:color w:val="403152"/>
        </w:rPr>
        <w:t>mens</w:t>
      </w:r>
      <w:proofErr w:type="spellEnd"/>
      <w:r>
        <w:rPr>
          <w:i/>
          <w:color w:val="403152"/>
        </w:rPr>
        <w:t xml:space="preserve"> met </w:t>
      </w:r>
      <w:proofErr w:type="spellStart"/>
      <w:r>
        <w:rPr>
          <w:i/>
          <w:color w:val="403152"/>
        </w:rPr>
        <w:t>dementie</w:t>
      </w:r>
      <w:proofErr w:type="spellEnd"/>
      <w:r>
        <w:rPr>
          <w:i/>
          <w:color w:val="403152"/>
        </w:rPr>
        <w:t xml:space="preserve">, die de grip op </w:t>
      </w:r>
      <w:proofErr w:type="spellStart"/>
      <w:r>
        <w:rPr>
          <w:i/>
          <w:color w:val="403152"/>
        </w:rPr>
        <w:t>zijn</w:t>
      </w:r>
      <w:proofErr w:type="spellEnd"/>
      <w:r>
        <w:rPr>
          <w:i/>
          <w:color w:val="403152"/>
        </w:rPr>
        <w:t xml:space="preserve"> </w:t>
      </w:r>
      <w:proofErr w:type="spellStart"/>
      <w:r>
        <w:rPr>
          <w:i/>
          <w:color w:val="403152"/>
        </w:rPr>
        <w:t>wereld</w:t>
      </w:r>
      <w:proofErr w:type="spellEnd"/>
      <w:r>
        <w:rPr>
          <w:i/>
          <w:color w:val="403152"/>
        </w:rPr>
        <w:t xml:space="preserve"> </w:t>
      </w:r>
      <w:proofErr w:type="spellStart"/>
      <w:r>
        <w:rPr>
          <w:i/>
          <w:color w:val="403152"/>
        </w:rPr>
        <w:t>verliest</w:t>
      </w:r>
      <w:proofErr w:type="spellEnd"/>
      <w:r>
        <w:rPr>
          <w:i/>
          <w:color w:val="403152"/>
        </w:rPr>
        <w:t xml:space="preserve">, </w:t>
      </w:r>
      <w:proofErr w:type="spellStart"/>
      <w:r>
        <w:rPr>
          <w:i/>
          <w:color w:val="403152"/>
        </w:rPr>
        <w:t>zich</w:t>
      </w:r>
      <w:proofErr w:type="spellEnd"/>
      <w:r>
        <w:rPr>
          <w:i/>
          <w:color w:val="403152"/>
        </w:rPr>
        <w:t xml:space="preserve"> </w:t>
      </w:r>
      <w:proofErr w:type="spellStart"/>
      <w:r>
        <w:rPr>
          <w:i/>
          <w:color w:val="403152"/>
        </w:rPr>
        <w:t>te</w:t>
      </w:r>
      <w:proofErr w:type="spellEnd"/>
      <w:r>
        <w:rPr>
          <w:i/>
          <w:color w:val="403152"/>
        </w:rPr>
        <w:t xml:space="preserve"> </w:t>
      </w:r>
      <w:proofErr w:type="spellStart"/>
      <w:r>
        <w:rPr>
          <w:i/>
          <w:color w:val="403152"/>
        </w:rPr>
        <w:t>voegen</w:t>
      </w:r>
      <w:proofErr w:type="spellEnd"/>
      <w:r>
        <w:rPr>
          <w:i/>
          <w:color w:val="403152"/>
        </w:rPr>
        <w:t xml:space="preserve"> </w:t>
      </w:r>
      <w:proofErr w:type="spellStart"/>
      <w:r>
        <w:rPr>
          <w:i/>
          <w:color w:val="403152"/>
        </w:rPr>
        <w:t>naar</w:t>
      </w:r>
      <w:proofErr w:type="spellEnd"/>
      <w:r>
        <w:rPr>
          <w:i/>
          <w:color w:val="403152"/>
        </w:rPr>
        <w:t xml:space="preserve"> </w:t>
      </w:r>
      <w:proofErr w:type="spellStart"/>
      <w:r>
        <w:rPr>
          <w:i/>
          <w:color w:val="403152"/>
        </w:rPr>
        <w:t>onze</w:t>
      </w:r>
      <w:proofErr w:type="spellEnd"/>
      <w:r>
        <w:rPr>
          <w:i/>
          <w:color w:val="403152"/>
        </w:rPr>
        <w:t xml:space="preserve"> </w:t>
      </w:r>
      <w:proofErr w:type="spellStart"/>
      <w:r>
        <w:rPr>
          <w:i/>
          <w:color w:val="403152"/>
        </w:rPr>
        <w:t>kaders</w:t>
      </w:r>
      <w:proofErr w:type="spellEnd"/>
      <w:r>
        <w:rPr>
          <w:i/>
          <w:color w:val="403152"/>
        </w:rPr>
        <w:t xml:space="preserve"> en </w:t>
      </w:r>
      <w:proofErr w:type="spellStart"/>
      <w:r>
        <w:rPr>
          <w:i/>
          <w:color w:val="403152"/>
        </w:rPr>
        <w:t>ons</w:t>
      </w:r>
      <w:proofErr w:type="spellEnd"/>
      <w:r>
        <w:rPr>
          <w:i/>
          <w:color w:val="403152"/>
        </w:rPr>
        <w:t xml:space="preserve"> </w:t>
      </w:r>
      <w:proofErr w:type="spellStart"/>
      <w:r>
        <w:rPr>
          <w:i/>
          <w:color w:val="403152"/>
        </w:rPr>
        <w:t>te</w:t>
      </w:r>
      <w:proofErr w:type="spellEnd"/>
      <w:r>
        <w:rPr>
          <w:i/>
          <w:color w:val="403152"/>
        </w:rPr>
        <w:t xml:space="preserve"> </w:t>
      </w:r>
      <w:proofErr w:type="spellStart"/>
      <w:r>
        <w:rPr>
          <w:i/>
          <w:color w:val="403152"/>
        </w:rPr>
        <w:t>begrijpen</w:t>
      </w:r>
      <w:proofErr w:type="spellEnd"/>
      <w:r>
        <w:rPr>
          <w:i/>
          <w:color w:val="403152"/>
        </w:rPr>
        <w:t xml:space="preserve">. </w:t>
      </w:r>
      <w:proofErr w:type="spellStart"/>
      <w:r>
        <w:rPr>
          <w:i/>
          <w:color w:val="403152"/>
        </w:rPr>
        <w:t>Dit</w:t>
      </w:r>
      <w:proofErr w:type="spellEnd"/>
      <w:r>
        <w:rPr>
          <w:i/>
          <w:color w:val="403152"/>
        </w:rPr>
        <w:t xml:space="preserve"> </w:t>
      </w:r>
      <w:proofErr w:type="spellStart"/>
      <w:r>
        <w:rPr>
          <w:i/>
          <w:color w:val="403152"/>
        </w:rPr>
        <w:t>zou</w:t>
      </w:r>
      <w:proofErr w:type="spellEnd"/>
      <w:r>
        <w:rPr>
          <w:i/>
          <w:color w:val="403152"/>
        </w:rPr>
        <w:t xml:space="preserve"> </w:t>
      </w:r>
      <w:proofErr w:type="spellStart"/>
      <w:r>
        <w:rPr>
          <w:i/>
          <w:color w:val="403152"/>
        </w:rPr>
        <w:t>andersom</w:t>
      </w:r>
      <w:proofErr w:type="spellEnd"/>
      <w:r>
        <w:rPr>
          <w:i/>
          <w:color w:val="403152"/>
        </w:rPr>
        <w:t xml:space="preserve"> </w:t>
      </w:r>
      <w:proofErr w:type="spellStart"/>
      <w:r>
        <w:rPr>
          <w:i/>
          <w:color w:val="403152"/>
        </w:rPr>
        <w:t>moeten</w:t>
      </w:r>
      <w:proofErr w:type="spellEnd"/>
      <w:r>
        <w:rPr>
          <w:i/>
          <w:color w:val="403152"/>
        </w:rPr>
        <w:t xml:space="preserve"> </w:t>
      </w:r>
      <w:proofErr w:type="spellStart"/>
      <w:r>
        <w:rPr>
          <w:i/>
          <w:color w:val="403152"/>
        </w:rPr>
        <w:t>zijn</w:t>
      </w:r>
      <w:proofErr w:type="spellEnd"/>
      <w:r>
        <w:rPr>
          <w:i/>
          <w:color w:val="403152"/>
        </w:rPr>
        <w:t>.’</w:t>
      </w:r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t>Anne Mei The (</w:t>
      </w:r>
      <w:proofErr w:type="spellStart"/>
      <w:r>
        <w:rPr>
          <w:color w:val="403152"/>
        </w:rPr>
        <w:t>hoogleraar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langdurige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zorg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</w:t>
      </w:r>
      <w:proofErr w:type="spellEnd"/>
      <w:r>
        <w:rPr>
          <w:color w:val="403152"/>
        </w:rPr>
        <w:t xml:space="preserve"> de </w:t>
      </w:r>
      <w:proofErr w:type="spellStart"/>
      <w:r>
        <w:rPr>
          <w:color w:val="403152"/>
        </w:rPr>
        <w:t>UvA</w:t>
      </w:r>
      <w:proofErr w:type="spellEnd"/>
      <w:r>
        <w:rPr>
          <w:color w:val="403152"/>
        </w:rPr>
        <w:t>).</w:t>
      </w:r>
    </w:p>
    <w:p w:rsidR="00D713A3" w:rsidRDefault="00D713A3">
      <w:pPr>
        <w:ind w:left="-284"/>
        <w:rPr>
          <w:color w:val="403152"/>
        </w:rPr>
      </w:pPr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Deze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uitspraak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ligt</w:t>
      </w:r>
      <w:proofErr w:type="spellEnd"/>
      <w:r>
        <w:rPr>
          <w:color w:val="403152"/>
        </w:rPr>
        <w:t xml:space="preserve"> ten </w:t>
      </w:r>
      <w:proofErr w:type="spellStart"/>
      <w:r>
        <w:rPr>
          <w:color w:val="403152"/>
        </w:rPr>
        <w:t>grondslag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</w:t>
      </w:r>
      <w:proofErr w:type="spellEnd"/>
      <w:r>
        <w:rPr>
          <w:color w:val="403152"/>
        </w:rPr>
        <w:t xml:space="preserve"> het concep</w:t>
      </w:r>
      <w:r>
        <w:rPr>
          <w:color w:val="403152"/>
        </w:rPr>
        <w:t xml:space="preserve">t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: de </w:t>
      </w:r>
      <w:proofErr w:type="spellStart"/>
      <w:r>
        <w:rPr>
          <w:color w:val="403152"/>
        </w:rPr>
        <w:t>sociale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benadering</w:t>
      </w:r>
      <w:proofErr w:type="spellEnd"/>
      <w:r>
        <w:rPr>
          <w:color w:val="403152"/>
        </w:rPr>
        <w:t xml:space="preserve"> van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>.</w:t>
      </w:r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is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inloop</w:t>
      </w:r>
      <w:proofErr w:type="spellEnd"/>
      <w:r>
        <w:rPr>
          <w:color w:val="403152"/>
        </w:rPr>
        <w:t xml:space="preserve">-, </w:t>
      </w:r>
      <w:proofErr w:type="spellStart"/>
      <w:r>
        <w:rPr>
          <w:color w:val="403152"/>
        </w:rPr>
        <w:t>advies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ontmoetingshuis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voor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mensen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geheugenklachten</w:t>
      </w:r>
      <w:proofErr w:type="spellEnd"/>
      <w:r>
        <w:rPr>
          <w:color w:val="403152"/>
        </w:rPr>
        <w:t xml:space="preserve">, </w:t>
      </w:r>
      <w:proofErr w:type="spellStart"/>
      <w:r>
        <w:rPr>
          <w:color w:val="403152"/>
        </w:rPr>
        <w:t>beginnende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voor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hun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naasten</w:t>
      </w:r>
      <w:proofErr w:type="spellEnd"/>
      <w:r>
        <w:rPr>
          <w:color w:val="403152"/>
        </w:rPr>
        <w:t xml:space="preserve">, </w:t>
      </w:r>
      <w:proofErr w:type="spellStart"/>
      <w:r>
        <w:rPr>
          <w:color w:val="403152"/>
        </w:rPr>
        <w:t>vrienden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buurtgenoten</w:t>
      </w:r>
      <w:proofErr w:type="spellEnd"/>
      <w:r>
        <w:rPr>
          <w:color w:val="403152"/>
        </w:rPr>
        <w:t xml:space="preserve">. </w:t>
      </w:r>
      <w:proofErr w:type="spellStart"/>
      <w:r>
        <w:rPr>
          <w:color w:val="403152"/>
        </w:rPr>
        <w:t>Daarnaast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zijn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ook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ouderen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welkom</w:t>
      </w:r>
      <w:proofErr w:type="spellEnd"/>
      <w:r>
        <w:rPr>
          <w:color w:val="403152"/>
        </w:rPr>
        <w:t xml:space="preserve"> die, </w:t>
      </w:r>
      <w:proofErr w:type="spellStart"/>
      <w:r>
        <w:rPr>
          <w:color w:val="403152"/>
        </w:rPr>
        <w:t>ondanks</w:t>
      </w:r>
      <w:proofErr w:type="spellEnd"/>
      <w:r>
        <w:rPr>
          <w:color w:val="403152"/>
        </w:rPr>
        <w:t xml:space="preserve"> h</w:t>
      </w:r>
      <w:r>
        <w:rPr>
          <w:color w:val="403152"/>
        </w:rPr>
        <w:t xml:space="preserve">et </w:t>
      </w:r>
      <w:proofErr w:type="spellStart"/>
      <w:r>
        <w:rPr>
          <w:color w:val="403152"/>
        </w:rPr>
        <w:t>ouder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worden</w:t>
      </w:r>
      <w:proofErr w:type="spellEnd"/>
      <w:r>
        <w:rPr>
          <w:color w:val="403152"/>
        </w:rPr>
        <w:t xml:space="preserve"> met de </w:t>
      </w:r>
      <w:proofErr w:type="spellStart"/>
      <w:r>
        <w:rPr>
          <w:color w:val="403152"/>
        </w:rPr>
        <w:t>daarbij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groeiende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kwetsbaarheid</w:t>
      </w:r>
      <w:proofErr w:type="spellEnd"/>
      <w:r>
        <w:rPr>
          <w:color w:val="403152"/>
        </w:rPr>
        <w:t xml:space="preserve">, </w:t>
      </w:r>
      <w:proofErr w:type="spellStart"/>
      <w:r>
        <w:rPr>
          <w:color w:val="403152"/>
        </w:rPr>
        <w:t>actief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bezig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willen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blijven</w:t>
      </w:r>
      <w:proofErr w:type="spellEnd"/>
      <w:r>
        <w:rPr>
          <w:color w:val="403152"/>
        </w:rPr>
        <w:t>. </w:t>
      </w:r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t xml:space="preserve">Het </w:t>
      </w:r>
      <w:proofErr w:type="spellStart"/>
      <w:r>
        <w:rPr>
          <w:color w:val="403152"/>
        </w:rPr>
        <w:t>voorziet</w:t>
      </w:r>
      <w:proofErr w:type="spellEnd"/>
      <w:r>
        <w:rPr>
          <w:color w:val="403152"/>
        </w:rPr>
        <w:t xml:space="preserve"> in de </w:t>
      </w:r>
      <w:proofErr w:type="spellStart"/>
      <w:r>
        <w:rPr>
          <w:color w:val="403152"/>
        </w:rPr>
        <w:t>behoefte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ontmoeting</w:t>
      </w:r>
      <w:proofErr w:type="spellEnd"/>
      <w:r>
        <w:rPr>
          <w:color w:val="403152"/>
        </w:rPr>
        <w:t xml:space="preserve">, </w:t>
      </w:r>
      <w:proofErr w:type="spellStart"/>
      <w:r>
        <w:rPr>
          <w:color w:val="403152"/>
        </w:rPr>
        <w:t>activiteiten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ondersteuning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informatie</w:t>
      </w:r>
      <w:proofErr w:type="spellEnd"/>
      <w:r>
        <w:rPr>
          <w:color w:val="403152"/>
        </w:rPr>
        <w:t>.</w:t>
      </w:r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t xml:space="preserve">Het concept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ontstond</w:t>
      </w:r>
      <w:proofErr w:type="spellEnd"/>
      <w:r>
        <w:rPr>
          <w:color w:val="403152"/>
        </w:rPr>
        <w:t xml:space="preserve"> in 2000 in de </w:t>
      </w:r>
      <w:proofErr w:type="spellStart"/>
      <w:r>
        <w:rPr>
          <w:color w:val="403152"/>
        </w:rPr>
        <w:t>Deense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stad</w:t>
      </w:r>
      <w:proofErr w:type="spellEnd"/>
      <w:r>
        <w:rPr>
          <w:color w:val="403152"/>
        </w:rPr>
        <w:t xml:space="preserve"> van die </w:t>
      </w:r>
      <w:proofErr w:type="spellStart"/>
      <w:r>
        <w:rPr>
          <w:color w:val="403152"/>
        </w:rPr>
        <w:t>naam</w:t>
      </w:r>
      <w:proofErr w:type="spellEnd"/>
      <w:r>
        <w:rPr>
          <w:color w:val="403152"/>
        </w:rPr>
        <w:t xml:space="preserve">. De </w:t>
      </w:r>
      <w:proofErr w:type="spellStart"/>
      <w:r>
        <w:rPr>
          <w:color w:val="403152"/>
        </w:rPr>
        <w:t>mens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geheugenklachten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staat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centraal</w:t>
      </w:r>
      <w:proofErr w:type="spellEnd"/>
      <w:r>
        <w:rPr>
          <w:color w:val="403152"/>
        </w:rPr>
        <w:t xml:space="preserve">, </w:t>
      </w:r>
      <w:proofErr w:type="spellStart"/>
      <w:r>
        <w:rPr>
          <w:color w:val="403152"/>
        </w:rPr>
        <w:t>niet</w:t>
      </w:r>
      <w:proofErr w:type="spellEnd"/>
      <w:r>
        <w:rPr>
          <w:color w:val="403152"/>
        </w:rPr>
        <w:t xml:space="preserve"> de </w:t>
      </w:r>
      <w:proofErr w:type="spellStart"/>
      <w:r>
        <w:rPr>
          <w:color w:val="403152"/>
        </w:rPr>
        <w:t>ziekte</w:t>
      </w:r>
      <w:proofErr w:type="spellEnd"/>
      <w:r>
        <w:rPr>
          <w:color w:val="403152"/>
        </w:rPr>
        <w:t>.</w:t>
      </w:r>
    </w:p>
    <w:p w:rsidR="00D713A3" w:rsidRDefault="00D713A3">
      <w:pPr>
        <w:ind w:left="-284"/>
        <w:rPr>
          <w:color w:val="403152"/>
        </w:rPr>
      </w:pPr>
    </w:p>
    <w:p w:rsidR="00D713A3" w:rsidRDefault="00AC3883">
      <w:pPr>
        <w:ind w:left="-284"/>
        <w:rPr>
          <w:color w:val="403152"/>
        </w:rPr>
      </w:pPr>
      <w:proofErr w:type="spellStart"/>
      <w:r>
        <w:rPr>
          <w:b/>
          <w:color w:val="403152"/>
        </w:rPr>
        <w:t>Wat</w:t>
      </w:r>
      <w:proofErr w:type="spellEnd"/>
      <w:r>
        <w:rPr>
          <w:b/>
          <w:color w:val="403152"/>
        </w:rPr>
        <w:t xml:space="preserve"> </w:t>
      </w:r>
      <w:proofErr w:type="spellStart"/>
      <w:r>
        <w:rPr>
          <w:b/>
          <w:color w:val="403152"/>
        </w:rPr>
        <w:t>doet</w:t>
      </w:r>
      <w:proofErr w:type="spellEnd"/>
      <w:r>
        <w:rPr>
          <w:b/>
          <w:color w:val="403152"/>
        </w:rPr>
        <w:t xml:space="preserve"> </w:t>
      </w:r>
      <w:proofErr w:type="spellStart"/>
      <w:r>
        <w:rPr>
          <w:b/>
          <w:color w:val="403152"/>
        </w:rPr>
        <w:t>een</w:t>
      </w:r>
      <w:proofErr w:type="spellEnd"/>
      <w:r>
        <w:rPr>
          <w:b/>
          <w:color w:val="403152"/>
        </w:rPr>
        <w:t xml:space="preserve"> </w:t>
      </w:r>
      <w:proofErr w:type="spellStart"/>
      <w:r>
        <w:rPr>
          <w:b/>
          <w:color w:val="403152"/>
        </w:rPr>
        <w:t>Odensehuis</w:t>
      </w:r>
      <w:proofErr w:type="spellEnd"/>
      <w:r>
        <w:rPr>
          <w:b/>
          <w:color w:val="403152"/>
        </w:rPr>
        <w:t>?</w:t>
      </w:r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wil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bereiken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dat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ouderen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zolang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mogelijk</w:t>
      </w:r>
      <w:proofErr w:type="spellEnd"/>
      <w:r>
        <w:rPr>
          <w:color w:val="403152"/>
        </w:rPr>
        <w:t xml:space="preserve">, met </w:t>
      </w:r>
      <w:proofErr w:type="spellStart"/>
      <w:r>
        <w:rPr>
          <w:color w:val="403152"/>
        </w:rPr>
        <w:t>ondersteuning</w:t>
      </w:r>
      <w:proofErr w:type="spellEnd"/>
      <w:r>
        <w:rPr>
          <w:color w:val="403152"/>
        </w:rPr>
        <w:t xml:space="preserve"> van </w:t>
      </w:r>
      <w:proofErr w:type="spellStart"/>
      <w:r>
        <w:rPr>
          <w:color w:val="403152"/>
        </w:rPr>
        <w:t>mantelzorgers</w:t>
      </w:r>
      <w:proofErr w:type="spellEnd"/>
      <w:r>
        <w:rPr>
          <w:color w:val="403152"/>
        </w:rPr>
        <w:t xml:space="preserve">, </w:t>
      </w:r>
      <w:proofErr w:type="spellStart"/>
      <w:r>
        <w:rPr>
          <w:color w:val="403152"/>
        </w:rPr>
        <w:t>familie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vrienden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zelfstandig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kunnen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functioneren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kunnen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deelnemen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</w:t>
      </w:r>
      <w:r>
        <w:rPr>
          <w:color w:val="403152"/>
        </w:rPr>
        <w:t>n</w:t>
      </w:r>
      <w:proofErr w:type="spellEnd"/>
      <w:r>
        <w:rPr>
          <w:color w:val="403152"/>
        </w:rPr>
        <w:t xml:space="preserve"> de </w:t>
      </w:r>
      <w:proofErr w:type="spellStart"/>
      <w:r>
        <w:rPr>
          <w:color w:val="403152"/>
        </w:rPr>
        <w:t>samenleving</w:t>
      </w:r>
      <w:proofErr w:type="spellEnd"/>
      <w:r>
        <w:rPr>
          <w:color w:val="403152"/>
        </w:rPr>
        <w:t xml:space="preserve">.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diagnose is </w:t>
      </w:r>
      <w:proofErr w:type="spellStart"/>
      <w:r>
        <w:rPr>
          <w:color w:val="403152"/>
        </w:rPr>
        <w:t>niet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nodig</w:t>
      </w:r>
      <w:proofErr w:type="spellEnd"/>
      <w:r>
        <w:rPr>
          <w:color w:val="403152"/>
        </w:rPr>
        <w:t xml:space="preserve">. Het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is </w:t>
      </w:r>
      <w:proofErr w:type="spellStart"/>
      <w:r>
        <w:rPr>
          <w:color w:val="403152"/>
        </w:rPr>
        <w:t>als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inloopcentrum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laagdrempelig</w:t>
      </w:r>
      <w:proofErr w:type="spellEnd"/>
      <w:r>
        <w:rPr>
          <w:color w:val="403152"/>
        </w:rPr>
        <w:t xml:space="preserve">, </w:t>
      </w:r>
      <w:proofErr w:type="spellStart"/>
      <w:r>
        <w:rPr>
          <w:color w:val="403152"/>
        </w:rPr>
        <w:t>ook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WMO </w:t>
      </w:r>
      <w:proofErr w:type="spellStart"/>
      <w:r>
        <w:rPr>
          <w:color w:val="403152"/>
        </w:rPr>
        <w:t>indicatie</w:t>
      </w:r>
      <w:proofErr w:type="spellEnd"/>
      <w:r>
        <w:rPr>
          <w:color w:val="403152"/>
        </w:rPr>
        <w:t xml:space="preserve"> is </w:t>
      </w:r>
      <w:proofErr w:type="spellStart"/>
      <w:r>
        <w:rPr>
          <w:color w:val="403152"/>
        </w:rPr>
        <w:t>niet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nodig</w:t>
      </w:r>
      <w:proofErr w:type="spellEnd"/>
      <w:r>
        <w:rPr>
          <w:color w:val="403152"/>
        </w:rPr>
        <w:t>.</w:t>
      </w:r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t xml:space="preserve">Het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biedt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ouderen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zinvolle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dagbesteding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waardoor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hun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gevoel</w:t>
      </w:r>
      <w:proofErr w:type="spellEnd"/>
      <w:r>
        <w:rPr>
          <w:color w:val="403152"/>
        </w:rPr>
        <w:t xml:space="preserve"> van </w:t>
      </w:r>
      <w:proofErr w:type="spellStart"/>
      <w:r>
        <w:rPr>
          <w:color w:val="403152"/>
        </w:rPr>
        <w:t>eigenwaarde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toeneemt</w:t>
      </w:r>
      <w:proofErr w:type="spellEnd"/>
      <w:r>
        <w:rPr>
          <w:color w:val="403152"/>
        </w:rPr>
        <w:t xml:space="preserve">. </w:t>
      </w:r>
      <w:proofErr w:type="spellStart"/>
      <w:r>
        <w:rPr>
          <w:color w:val="403152"/>
        </w:rPr>
        <w:t>Passende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activiteiten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voor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degenen</w:t>
      </w:r>
      <w:proofErr w:type="spellEnd"/>
      <w:r>
        <w:rPr>
          <w:color w:val="403152"/>
        </w:rPr>
        <w:t xml:space="preserve"> die het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bezoeken</w:t>
      </w:r>
      <w:proofErr w:type="spellEnd"/>
      <w:r>
        <w:rPr>
          <w:color w:val="403152"/>
        </w:rPr>
        <w:t xml:space="preserve">. </w:t>
      </w:r>
      <w:proofErr w:type="spellStart"/>
      <w:r>
        <w:rPr>
          <w:color w:val="403152"/>
        </w:rPr>
        <w:t>Ook</w:t>
      </w:r>
      <w:proofErr w:type="spellEnd"/>
      <w:r>
        <w:rPr>
          <w:color w:val="403152"/>
        </w:rPr>
        <w:t xml:space="preserve"> is </w:t>
      </w:r>
      <w:proofErr w:type="spellStart"/>
      <w:r>
        <w:rPr>
          <w:color w:val="403152"/>
        </w:rPr>
        <w:t>er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ruimte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voor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gesprek</w:t>
      </w:r>
      <w:proofErr w:type="spellEnd"/>
      <w:r>
        <w:rPr>
          <w:color w:val="403152"/>
        </w:rPr>
        <w:t xml:space="preserve">, </w:t>
      </w:r>
      <w:proofErr w:type="spellStart"/>
      <w:r>
        <w:rPr>
          <w:color w:val="403152"/>
        </w:rPr>
        <w:t>advies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lotgenotencontact</w:t>
      </w:r>
      <w:proofErr w:type="spellEnd"/>
      <w:r>
        <w:rPr>
          <w:color w:val="403152"/>
        </w:rPr>
        <w:t xml:space="preserve">. </w:t>
      </w:r>
      <w:proofErr w:type="spellStart"/>
      <w:r>
        <w:rPr>
          <w:color w:val="403152"/>
        </w:rPr>
        <w:t>Centraal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staan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verbinding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ontmoeting</w:t>
      </w:r>
      <w:proofErr w:type="spellEnd"/>
      <w:r>
        <w:rPr>
          <w:color w:val="403152"/>
        </w:rPr>
        <w:t>.</w:t>
      </w:r>
    </w:p>
    <w:p w:rsidR="00D713A3" w:rsidRDefault="00AC3883">
      <w:pPr>
        <w:ind w:left="-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https://odensehuizen.nl</w:t>
        </w:r>
      </w:hyperlink>
    </w:p>
    <w:p w:rsidR="00D713A3" w:rsidRDefault="00D713A3">
      <w:pPr>
        <w:ind w:left="-284"/>
        <w:rPr>
          <w:color w:val="403152"/>
        </w:rPr>
      </w:pPr>
    </w:p>
    <w:p w:rsidR="00D713A3" w:rsidRDefault="00AC3883">
      <w:pPr>
        <w:ind w:left="-284"/>
        <w:rPr>
          <w:color w:val="403152"/>
        </w:rPr>
      </w:pPr>
      <w:proofErr w:type="spellStart"/>
      <w:r>
        <w:rPr>
          <w:b/>
          <w:color w:val="403152"/>
        </w:rPr>
        <w:t>Waarom</w:t>
      </w:r>
      <w:proofErr w:type="spellEnd"/>
      <w:r>
        <w:rPr>
          <w:b/>
          <w:color w:val="403152"/>
        </w:rPr>
        <w:t xml:space="preserve"> </w:t>
      </w:r>
      <w:proofErr w:type="spellStart"/>
      <w:r>
        <w:rPr>
          <w:b/>
          <w:color w:val="403152"/>
        </w:rPr>
        <w:t>een</w:t>
      </w:r>
      <w:proofErr w:type="spellEnd"/>
      <w:r>
        <w:rPr>
          <w:b/>
          <w:color w:val="403152"/>
        </w:rPr>
        <w:t xml:space="preserve"> </w:t>
      </w:r>
      <w:proofErr w:type="spellStart"/>
      <w:r>
        <w:rPr>
          <w:b/>
          <w:color w:val="403152"/>
        </w:rPr>
        <w:t>Odensehuis</w:t>
      </w:r>
      <w:proofErr w:type="spellEnd"/>
      <w:r>
        <w:rPr>
          <w:b/>
          <w:color w:val="403152"/>
        </w:rPr>
        <w:t xml:space="preserve"> in Ede?</w:t>
      </w:r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Wij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denken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dat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gezien</w:t>
      </w:r>
      <w:proofErr w:type="spellEnd"/>
      <w:r>
        <w:rPr>
          <w:color w:val="403152"/>
        </w:rPr>
        <w:t xml:space="preserve"> de </w:t>
      </w:r>
      <w:proofErr w:type="spellStart"/>
      <w:r>
        <w:rPr>
          <w:color w:val="403152"/>
        </w:rPr>
        <w:t>prognose</w:t>
      </w:r>
      <w:proofErr w:type="spellEnd"/>
      <w:r>
        <w:rPr>
          <w:color w:val="403152"/>
        </w:rPr>
        <w:t xml:space="preserve"> (</w:t>
      </w:r>
      <w:proofErr w:type="spellStart"/>
      <w:r>
        <w:rPr>
          <w:color w:val="403152"/>
        </w:rPr>
        <w:t>vergrijzing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toename</w:t>
      </w:r>
      <w:proofErr w:type="spellEnd"/>
      <w:r>
        <w:rPr>
          <w:color w:val="403152"/>
        </w:rPr>
        <w:t xml:space="preserve"> van </w:t>
      </w:r>
      <w:proofErr w:type="spellStart"/>
      <w:r>
        <w:rPr>
          <w:color w:val="403152"/>
        </w:rPr>
        <w:t>dementieklachten</w:t>
      </w:r>
      <w:proofErr w:type="spellEnd"/>
      <w:r>
        <w:rPr>
          <w:color w:val="403152"/>
        </w:rPr>
        <w:t xml:space="preserve">) in Ede </w:t>
      </w:r>
      <w:proofErr w:type="spellStart"/>
      <w:r>
        <w:rPr>
          <w:color w:val="403152"/>
        </w:rPr>
        <w:t>meer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opvangplekken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nodig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zijn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voor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ouderen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 xml:space="preserve">, </w:t>
      </w:r>
      <w:proofErr w:type="spellStart"/>
      <w:r>
        <w:rPr>
          <w:color w:val="403152"/>
        </w:rPr>
        <w:t>vergeetachtigheid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eenzaamheid</w:t>
      </w:r>
      <w:proofErr w:type="spellEnd"/>
      <w:r>
        <w:rPr>
          <w:color w:val="403152"/>
        </w:rPr>
        <w:t xml:space="preserve">. Het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is </w:t>
      </w:r>
      <w:proofErr w:type="spellStart"/>
      <w:r>
        <w:rPr>
          <w:color w:val="403152"/>
        </w:rPr>
        <w:t>zichtbaar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toegankelijk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voor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iedereen</w:t>
      </w:r>
      <w:proofErr w:type="spellEnd"/>
      <w:r>
        <w:rPr>
          <w:color w:val="403152"/>
        </w:rPr>
        <w:t xml:space="preserve"> in de </w:t>
      </w:r>
      <w:proofErr w:type="spellStart"/>
      <w:r>
        <w:rPr>
          <w:color w:val="403152"/>
        </w:rPr>
        <w:t>Edese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samen</w:t>
      </w:r>
      <w:r>
        <w:rPr>
          <w:color w:val="403152"/>
        </w:rPr>
        <w:t>leving</w:t>
      </w:r>
      <w:proofErr w:type="spellEnd"/>
      <w:r>
        <w:rPr>
          <w:color w:val="403152"/>
        </w:rPr>
        <w:t xml:space="preserve">. </w:t>
      </w:r>
      <w:proofErr w:type="spellStart"/>
      <w:r>
        <w:rPr>
          <w:color w:val="403152"/>
        </w:rPr>
        <w:t>Het</w:t>
      </w:r>
      <w:proofErr w:type="spellEnd"/>
      <w:r>
        <w:rPr>
          <w:color w:val="403152"/>
        </w:rPr>
        <w:t xml:space="preserve"> is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plek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waar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mensen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klachten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zij</w:t>
      </w:r>
      <w:proofErr w:type="spellEnd"/>
      <w:r>
        <w:rPr>
          <w:color w:val="403152"/>
        </w:rPr>
        <w:t xml:space="preserve"> die </w:t>
      </w:r>
      <w:proofErr w:type="spellStart"/>
      <w:r>
        <w:rPr>
          <w:color w:val="403152"/>
        </w:rPr>
        <w:t>voor</w:t>
      </w:r>
      <w:proofErr w:type="spellEnd"/>
      <w:r>
        <w:rPr>
          <w:color w:val="403152"/>
        </w:rPr>
        <w:t xml:space="preserve"> hen </w:t>
      </w:r>
      <w:proofErr w:type="spellStart"/>
      <w:r>
        <w:rPr>
          <w:color w:val="403152"/>
        </w:rPr>
        <w:t>zorgen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terecht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kunnen</w:t>
      </w:r>
      <w:proofErr w:type="spellEnd"/>
      <w:r>
        <w:rPr>
          <w:color w:val="403152"/>
        </w:rPr>
        <w:t>.</w:t>
      </w:r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sluit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ook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naadloos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bij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wat</w:t>
      </w:r>
      <w:proofErr w:type="spellEnd"/>
      <w:r>
        <w:rPr>
          <w:color w:val="403152"/>
        </w:rPr>
        <w:t xml:space="preserve"> de </w:t>
      </w:r>
      <w:proofErr w:type="spellStart"/>
      <w:r>
        <w:rPr>
          <w:color w:val="403152"/>
        </w:rPr>
        <w:t>gemeente</w:t>
      </w:r>
      <w:proofErr w:type="spellEnd"/>
      <w:r>
        <w:rPr>
          <w:color w:val="403152"/>
        </w:rPr>
        <w:t xml:space="preserve"> Ede </w:t>
      </w:r>
      <w:proofErr w:type="spellStart"/>
      <w:r>
        <w:rPr>
          <w:color w:val="403152"/>
        </w:rPr>
        <w:t>zelf</w:t>
      </w:r>
      <w:proofErr w:type="spellEnd"/>
      <w:r>
        <w:rPr>
          <w:color w:val="403152"/>
        </w:rPr>
        <w:t xml:space="preserve"> in de </w:t>
      </w:r>
      <w:proofErr w:type="spellStart"/>
      <w:r>
        <w:rPr>
          <w:i/>
          <w:color w:val="403152"/>
        </w:rPr>
        <w:t>Ouderenmonitor</w:t>
      </w:r>
      <w:proofErr w:type="spellEnd"/>
      <w:r>
        <w:rPr>
          <w:i/>
          <w:color w:val="403152"/>
        </w:rPr>
        <w:t xml:space="preserve"> 2011</w:t>
      </w:r>
      <w:r>
        <w:rPr>
          <w:color w:val="403152"/>
        </w:rPr>
        <w:t xml:space="preserve"> </w:t>
      </w:r>
      <w:proofErr w:type="spellStart"/>
      <w:r>
        <w:rPr>
          <w:color w:val="403152"/>
        </w:rPr>
        <w:t>als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mogelijk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nieuw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beleid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omschrijft</w:t>
      </w:r>
      <w:proofErr w:type="spellEnd"/>
      <w:r>
        <w:rPr>
          <w:color w:val="403152"/>
        </w:rPr>
        <w:t>: ‘</w:t>
      </w:r>
      <w:proofErr w:type="spellStart"/>
      <w:r>
        <w:rPr>
          <w:color w:val="403152"/>
        </w:rPr>
        <w:t>Participatie</w:t>
      </w:r>
      <w:proofErr w:type="spellEnd"/>
      <w:r>
        <w:rPr>
          <w:color w:val="403152"/>
        </w:rPr>
        <w:t xml:space="preserve">, de </w:t>
      </w:r>
      <w:proofErr w:type="spellStart"/>
      <w:r>
        <w:rPr>
          <w:color w:val="403152"/>
        </w:rPr>
        <w:t>eigen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verantwoo</w:t>
      </w:r>
      <w:r>
        <w:rPr>
          <w:color w:val="403152"/>
        </w:rPr>
        <w:t>rdelijkheid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om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deel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te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nemen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</w:t>
      </w:r>
      <w:proofErr w:type="spellEnd"/>
      <w:r>
        <w:rPr>
          <w:color w:val="403152"/>
        </w:rPr>
        <w:t xml:space="preserve"> de </w:t>
      </w:r>
      <w:proofErr w:type="spellStart"/>
      <w:r>
        <w:rPr>
          <w:color w:val="403152"/>
        </w:rPr>
        <w:t>samenleving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staat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centraal</w:t>
      </w:r>
      <w:proofErr w:type="spellEnd"/>
      <w:r>
        <w:rPr>
          <w:color w:val="403152"/>
        </w:rPr>
        <w:t xml:space="preserve"> in het </w:t>
      </w:r>
      <w:proofErr w:type="spellStart"/>
      <w:r>
        <w:rPr>
          <w:color w:val="403152"/>
        </w:rPr>
        <w:t>gemeentelijk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beleid</w:t>
      </w:r>
      <w:proofErr w:type="spellEnd"/>
      <w:r>
        <w:rPr>
          <w:color w:val="403152"/>
        </w:rPr>
        <w:t xml:space="preserve">. </w:t>
      </w:r>
      <w:proofErr w:type="spellStart"/>
      <w:r>
        <w:rPr>
          <w:color w:val="403152"/>
        </w:rPr>
        <w:t>Ouderen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andere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kwetsbare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groepen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kennen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meerdere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risicofactoren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waardoor</w:t>
      </w:r>
      <w:proofErr w:type="spellEnd"/>
      <w:r>
        <w:rPr>
          <w:color w:val="403152"/>
        </w:rPr>
        <w:t xml:space="preserve"> de </w:t>
      </w:r>
      <w:proofErr w:type="spellStart"/>
      <w:r>
        <w:rPr>
          <w:color w:val="403152"/>
        </w:rPr>
        <w:t>participatie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niet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meer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lukt</w:t>
      </w:r>
      <w:proofErr w:type="spellEnd"/>
      <w:r>
        <w:rPr>
          <w:color w:val="403152"/>
        </w:rPr>
        <w:t xml:space="preserve">. </w:t>
      </w:r>
      <w:proofErr w:type="spellStart"/>
      <w:r>
        <w:rPr>
          <w:color w:val="403152"/>
        </w:rPr>
        <w:t>Deze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factoren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kunnen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ertoe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leiden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dat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mensen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eenzaam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word</w:t>
      </w:r>
      <w:r>
        <w:rPr>
          <w:color w:val="403152"/>
        </w:rPr>
        <w:t>en</w:t>
      </w:r>
      <w:proofErr w:type="spellEnd"/>
      <w:r>
        <w:rPr>
          <w:color w:val="403152"/>
        </w:rPr>
        <w:t xml:space="preserve">. </w:t>
      </w:r>
      <w:proofErr w:type="spellStart"/>
      <w:r>
        <w:rPr>
          <w:color w:val="403152"/>
        </w:rPr>
        <w:t>Dit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tast</w:t>
      </w:r>
      <w:proofErr w:type="spellEnd"/>
      <w:r>
        <w:rPr>
          <w:color w:val="403152"/>
        </w:rPr>
        <w:t xml:space="preserve"> de </w:t>
      </w:r>
      <w:proofErr w:type="spellStart"/>
      <w:r>
        <w:rPr>
          <w:color w:val="403152"/>
        </w:rPr>
        <w:t>kwaliteit</w:t>
      </w:r>
      <w:proofErr w:type="spellEnd"/>
      <w:r>
        <w:rPr>
          <w:color w:val="403152"/>
        </w:rPr>
        <w:t xml:space="preserve"> van </w:t>
      </w:r>
      <w:proofErr w:type="spellStart"/>
      <w:r>
        <w:rPr>
          <w:color w:val="403152"/>
        </w:rPr>
        <w:t>leven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</w:t>
      </w:r>
      <w:proofErr w:type="spellEnd"/>
      <w:r>
        <w:rPr>
          <w:color w:val="403152"/>
        </w:rPr>
        <w:t xml:space="preserve">; </w:t>
      </w:r>
      <w:proofErr w:type="spellStart"/>
      <w:r>
        <w:rPr>
          <w:color w:val="403152"/>
        </w:rPr>
        <w:t>naast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materiële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voorwaarden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veilige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leefbare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woonomgeving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zijn</w:t>
      </w:r>
      <w:proofErr w:type="spellEnd"/>
      <w:r>
        <w:rPr>
          <w:color w:val="403152"/>
        </w:rPr>
        <w:t xml:space="preserve"> het </w:t>
      </w:r>
      <w:proofErr w:type="spellStart"/>
      <w:r>
        <w:rPr>
          <w:color w:val="403152"/>
        </w:rPr>
        <w:t>hebben</w:t>
      </w:r>
      <w:proofErr w:type="spellEnd"/>
      <w:r>
        <w:rPr>
          <w:color w:val="403152"/>
        </w:rPr>
        <w:t xml:space="preserve"> van </w:t>
      </w:r>
      <w:proofErr w:type="spellStart"/>
      <w:r>
        <w:rPr>
          <w:color w:val="403152"/>
        </w:rPr>
        <w:t>betekenisvolle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sociale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contacten</w:t>
      </w:r>
      <w:proofErr w:type="spellEnd"/>
      <w:r>
        <w:rPr>
          <w:color w:val="403152"/>
        </w:rPr>
        <w:t xml:space="preserve"> van </w:t>
      </w:r>
      <w:proofErr w:type="spellStart"/>
      <w:r>
        <w:rPr>
          <w:color w:val="403152"/>
        </w:rPr>
        <w:t>levensbelang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voor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mens</w:t>
      </w:r>
      <w:proofErr w:type="spellEnd"/>
      <w:r>
        <w:rPr>
          <w:color w:val="403152"/>
        </w:rPr>
        <w:t>.</w:t>
      </w:r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t xml:space="preserve">De </w:t>
      </w:r>
      <w:proofErr w:type="spellStart"/>
      <w:r>
        <w:rPr>
          <w:color w:val="403152"/>
        </w:rPr>
        <w:t>gemeente</w:t>
      </w:r>
      <w:proofErr w:type="spellEnd"/>
      <w:r>
        <w:rPr>
          <w:color w:val="403152"/>
        </w:rPr>
        <w:t xml:space="preserve"> Ede </w:t>
      </w:r>
      <w:proofErr w:type="spellStart"/>
      <w:r>
        <w:rPr>
          <w:color w:val="403152"/>
        </w:rPr>
        <w:t>schept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voorwaarden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voor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bewoners</w:t>
      </w:r>
      <w:proofErr w:type="spellEnd"/>
      <w:r>
        <w:rPr>
          <w:color w:val="403152"/>
        </w:rPr>
        <w:t xml:space="preserve">, </w:t>
      </w:r>
      <w:proofErr w:type="spellStart"/>
      <w:r>
        <w:rPr>
          <w:color w:val="403152"/>
        </w:rPr>
        <w:t>waaronder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ou</w:t>
      </w:r>
      <w:r>
        <w:rPr>
          <w:color w:val="403152"/>
        </w:rPr>
        <w:t>deren</w:t>
      </w:r>
      <w:proofErr w:type="spellEnd"/>
      <w:r>
        <w:rPr>
          <w:color w:val="403152"/>
        </w:rPr>
        <w:t xml:space="preserve">, </w:t>
      </w:r>
      <w:proofErr w:type="spellStart"/>
      <w:r>
        <w:rPr>
          <w:color w:val="403152"/>
        </w:rPr>
        <w:t>waarbinnen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mensen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sociale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contacten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kunnen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gaan</w:t>
      </w:r>
      <w:proofErr w:type="spellEnd"/>
      <w:r>
        <w:rPr>
          <w:color w:val="403152"/>
        </w:rPr>
        <w:t xml:space="preserve">, </w:t>
      </w:r>
      <w:proofErr w:type="spellStart"/>
      <w:r>
        <w:rPr>
          <w:color w:val="403152"/>
        </w:rPr>
        <w:t>zoals</w:t>
      </w:r>
      <w:proofErr w:type="spellEnd"/>
      <w:r>
        <w:rPr>
          <w:color w:val="403152"/>
        </w:rPr>
        <w:t>:</w:t>
      </w:r>
    </w:p>
    <w:p w:rsidR="00D713A3" w:rsidRDefault="00AC3883">
      <w:pPr>
        <w:ind w:left="-284" w:firstLine="284"/>
        <w:rPr>
          <w:color w:val="403152"/>
        </w:rPr>
      </w:pPr>
      <w:proofErr w:type="spellStart"/>
      <w:r>
        <w:rPr>
          <w:color w:val="403152"/>
        </w:rPr>
        <w:t>faciliteren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subsidiëren</w:t>
      </w:r>
      <w:proofErr w:type="spellEnd"/>
      <w:r>
        <w:rPr>
          <w:color w:val="403152"/>
        </w:rPr>
        <w:t xml:space="preserve"> van </w:t>
      </w:r>
      <w:proofErr w:type="spellStart"/>
      <w:r>
        <w:rPr>
          <w:color w:val="403152"/>
        </w:rPr>
        <w:t>vrijwilligers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voor</w:t>
      </w:r>
      <w:proofErr w:type="spellEnd"/>
      <w:r>
        <w:rPr>
          <w:color w:val="403152"/>
        </w:rPr>
        <w:t xml:space="preserve"> en in het </w:t>
      </w:r>
      <w:proofErr w:type="spellStart"/>
      <w:r>
        <w:rPr>
          <w:color w:val="403152"/>
        </w:rPr>
        <w:t>ouderenwerk</w:t>
      </w:r>
      <w:proofErr w:type="spellEnd"/>
      <w:r>
        <w:rPr>
          <w:color w:val="403152"/>
        </w:rPr>
        <w:t>.</w:t>
      </w:r>
    </w:p>
    <w:p w:rsidR="00D713A3" w:rsidRDefault="00AC3883">
      <w:pPr>
        <w:ind w:left="0"/>
        <w:rPr>
          <w:color w:val="403152"/>
        </w:rPr>
      </w:pPr>
      <w:proofErr w:type="spellStart"/>
      <w:r>
        <w:rPr>
          <w:color w:val="403152"/>
        </w:rPr>
        <w:t>faciliteren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subsidiëren</w:t>
      </w:r>
      <w:proofErr w:type="spellEnd"/>
      <w:r>
        <w:rPr>
          <w:color w:val="403152"/>
        </w:rPr>
        <w:t xml:space="preserve"> van </w:t>
      </w:r>
      <w:proofErr w:type="spellStart"/>
      <w:r>
        <w:rPr>
          <w:color w:val="403152"/>
        </w:rPr>
        <w:t>activiteiten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om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mensen</w:t>
      </w:r>
      <w:proofErr w:type="spellEnd"/>
      <w:r>
        <w:rPr>
          <w:color w:val="403152"/>
        </w:rPr>
        <w:t xml:space="preserve"> die </w:t>
      </w:r>
      <w:proofErr w:type="spellStart"/>
      <w:r>
        <w:rPr>
          <w:color w:val="403152"/>
        </w:rPr>
        <w:t>geïsoleerd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raken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aansluiting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te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laten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vinden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bij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bijv</w:t>
      </w:r>
      <w:proofErr w:type="spellEnd"/>
      <w:r>
        <w:rPr>
          <w:color w:val="403152"/>
        </w:rPr>
        <w:t xml:space="preserve">. het Alzheimer Café en het project </w:t>
      </w:r>
      <w:proofErr w:type="spellStart"/>
      <w:r>
        <w:rPr>
          <w:color w:val="403152"/>
        </w:rPr>
        <w:t>Thuis</w:t>
      </w:r>
      <w:proofErr w:type="spellEnd"/>
      <w:r>
        <w:rPr>
          <w:color w:val="403152"/>
        </w:rPr>
        <w:t xml:space="preserve"> in </w:t>
      </w:r>
      <w:proofErr w:type="spellStart"/>
      <w:r>
        <w:rPr>
          <w:color w:val="403152"/>
        </w:rPr>
        <w:t>Oud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Zuid</w:t>
      </w:r>
      <w:proofErr w:type="spellEnd"/>
      <w:r>
        <w:rPr>
          <w:color w:val="403152"/>
        </w:rPr>
        <w:t xml:space="preserve">;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buurthuis</w:t>
      </w:r>
      <w:proofErr w:type="spellEnd"/>
      <w:r>
        <w:rPr>
          <w:color w:val="403152"/>
        </w:rPr>
        <w:t xml:space="preserve"> en/of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open </w:t>
      </w:r>
      <w:proofErr w:type="spellStart"/>
      <w:r>
        <w:rPr>
          <w:color w:val="403152"/>
        </w:rPr>
        <w:t>eettafel</w:t>
      </w:r>
      <w:proofErr w:type="spellEnd"/>
      <w:r>
        <w:rPr>
          <w:color w:val="403152"/>
        </w:rPr>
        <w:t>.</w:t>
      </w:r>
    </w:p>
    <w:p w:rsidR="00D713A3" w:rsidRDefault="00D713A3">
      <w:pPr>
        <w:ind w:left="-284"/>
        <w:rPr>
          <w:color w:val="403152"/>
        </w:rPr>
      </w:pPr>
    </w:p>
    <w:p w:rsidR="00D713A3" w:rsidRDefault="00AC3883">
      <w:pPr>
        <w:ind w:left="-284"/>
        <w:rPr>
          <w:color w:val="403152"/>
        </w:rPr>
      </w:pPr>
      <w:r>
        <w:rPr>
          <w:b/>
          <w:color w:val="403152"/>
        </w:rPr>
        <w:t xml:space="preserve">De </w:t>
      </w:r>
      <w:proofErr w:type="spellStart"/>
      <w:r>
        <w:rPr>
          <w:b/>
          <w:color w:val="403152"/>
        </w:rPr>
        <w:t>praktische</w:t>
      </w:r>
      <w:proofErr w:type="spellEnd"/>
      <w:r>
        <w:rPr>
          <w:b/>
          <w:color w:val="403152"/>
        </w:rPr>
        <w:t xml:space="preserve"> </w:t>
      </w:r>
      <w:proofErr w:type="spellStart"/>
      <w:r>
        <w:rPr>
          <w:b/>
          <w:color w:val="403152"/>
        </w:rPr>
        <w:t>opzet</w:t>
      </w:r>
      <w:proofErr w:type="spellEnd"/>
      <w:r>
        <w:rPr>
          <w:b/>
          <w:color w:val="403152"/>
        </w:rPr>
        <w:t xml:space="preserve"> van </w:t>
      </w:r>
      <w:proofErr w:type="spellStart"/>
      <w:r>
        <w:rPr>
          <w:b/>
          <w:color w:val="403152"/>
        </w:rPr>
        <w:t>een</w:t>
      </w:r>
      <w:proofErr w:type="spellEnd"/>
      <w:r>
        <w:rPr>
          <w:b/>
          <w:color w:val="403152"/>
        </w:rPr>
        <w:t xml:space="preserve"> </w:t>
      </w:r>
      <w:proofErr w:type="spellStart"/>
      <w:r>
        <w:rPr>
          <w:b/>
          <w:color w:val="403152"/>
        </w:rPr>
        <w:t>Odensehuis</w:t>
      </w:r>
      <w:proofErr w:type="spellEnd"/>
      <w:r>
        <w:rPr>
          <w:b/>
          <w:color w:val="403152"/>
        </w:rPr>
        <w:t xml:space="preserve"> in Ede?</w:t>
      </w:r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t xml:space="preserve">De </w:t>
      </w:r>
      <w:proofErr w:type="spellStart"/>
      <w:r>
        <w:rPr>
          <w:color w:val="403152"/>
        </w:rPr>
        <w:t>plaats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waar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wij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willen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starten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ligt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</w:t>
      </w:r>
      <w:proofErr w:type="spellEnd"/>
      <w:r>
        <w:rPr>
          <w:color w:val="403152"/>
        </w:rPr>
        <w:t xml:space="preserve"> de </w:t>
      </w:r>
      <w:proofErr w:type="spellStart"/>
      <w:r>
        <w:rPr>
          <w:color w:val="403152"/>
        </w:rPr>
        <w:t>Verbindelaarsweg</w:t>
      </w:r>
      <w:proofErr w:type="spellEnd"/>
      <w:r>
        <w:rPr>
          <w:color w:val="403152"/>
        </w:rPr>
        <w:t xml:space="preserve"> 138 Ede. De </w:t>
      </w:r>
      <w:proofErr w:type="spellStart"/>
      <w:r>
        <w:rPr>
          <w:color w:val="403152"/>
        </w:rPr>
        <w:t>ruimte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heet</w:t>
      </w:r>
      <w:proofErr w:type="spellEnd"/>
      <w:r>
        <w:rPr>
          <w:color w:val="403152"/>
        </w:rPr>
        <w:t xml:space="preserve"> Stall en </w:t>
      </w:r>
      <w:proofErr w:type="spellStart"/>
      <w:r>
        <w:rPr>
          <w:color w:val="403152"/>
        </w:rPr>
        <w:t>heeft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jonge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frisse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uitstraling</w:t>
      </w:r>
      <w:proofErr w:type="spellEnd"/>
      <w:r>
        <w:rPr>
          <w:color w:val="403152"/>
        </w:rPr>
        <w:t xml:space="preserve"> en is </w:t>
      </w:r>
      <w:proofErr w:type="spellStart"/>
      <w:r>
        <w:rPr>
          <w:color w:val="403152"/>
        </w:rPr>
        <w:t>goed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bereikbaar</w:t>
      </w:r>
      <w:proofErr w:type="spellEnd"/>
      <w:r>
        <w:rPr>
          <w:color w:val="403152"/>
        </w:rPr>
        <w:t xml:space="preserve">. We </w:t>
      </w:r>
      <w:proofErr w:type="spellStart"/>
      <w:r>
        <w:rPr>
          <w:color w:val="403152"/>
        </w:rPr>
        <w:t>zijn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voorlopig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geopend</w:t>
      </w:r>
      <w:proofErr w:type="spellEnd"/>
      <w:r>
        <w:rPr>
          <w:color w:val="403152"/>
        </w:rPr>
        <w:t xml:space="preserve"> van 10.00-15.00 op de </w:t>
      </w:r>
      <w:proofErr w:type="spellStart"/>
      <w:r>
        <w:rPr>
          <w:color w:val="403152"/>
        </w:rPr>
        <w:t>maandag</w:t>
      </w:r>
      <w:proofErr w:type="spellEnd"/>
      <w:r>
        <w:rPr>
          <w:color w:val="403152"/>
        </w:rPr>
        <w:t>.</w:t>
      </w:r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Dit</w:t>
      </w:r>
      <w:proofErr w:type="spellEnd"/>
      <w:r>
        <w:rPr>
          <w:color w:val="403152"/>
        </w:rPr>
        <w:t xml:space="preserve"> is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jonge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wijk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waar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ruimte</w:t>
      </w:r>
      <w:proofErr w:type="spellEnd"/>
      <w:r>
        <w:rPr>
          <w:color w:val="403152"/>
        </w:rPr>
        <w:t xml:space="preserve"> is </w:t>
      </w:r>
      <w:proofErr w:type="spellStart"/>
      <w:r>
        <w:rPr>
          <w:color w:val="403152"/>
        </w:rPr>
        <w:t>voor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nieuwe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initiatieven</w:t>
      </w:r>
      <w:proofErr w:type="spellEnd"/>
      <w:r>
        <w:rPr>
          <w:color w:val="403152"/>
        </w:rPr>
        <w:t xml:space="preserve">. </w:t>
      </w:r>
      <w:proofErr w:type="spellStart"/>
      <w:r>
        <w:rPr>
          <w:color w:val="403152"/>
        </w:rPr>
        <w:t>Ook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wijk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bij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mooi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natuurgebied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waar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wij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kunnen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wandelen</w:t>
      </w:r>
      <w:proofErr w:type="spellEnd"/>
      <w:r>
        <w:rPr>
          <w:color w:val="403152"/>
        </w:rPr>
        <w:t xml:space="preserve">. </w:t>
      </w:r>
      <w:proofErr w:type="spellStart"/>
      <w:r>
        <w:rPr>
          <w:color w:val="403152"/>
        </w:rPr>
        <w:t>Bewegen</w:t>
      </w:r>
      <w:proofErr w:type="spellEnd"/>
      <w:r>
        <w:rPr>
          <w:color w:val="403152"/>
        </w:rPr>
        <w:t xml:space="preserve"> is het </w:t>
      </w:r>
      <w:proofErr w:type="spellStart"/>
      <w:r>
        <w:rPr>
          <w:color w:val="403152"/>
        </w:rPr>
        <w:t>enige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wetenschappelijke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bewijs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dat</w:t>
      </w:r>
      <w:proofErr w:type="spellEnd"/>
      <w:r>
        <w:rPr>
          <w:color w:val="403152"/>
        </w:rPr>
        <w:t xml:space="preserve"> het </w:t>
      </w:r>
      <w:proofErr w:type="spellStart"/>
      <w:r>
        <w:rPr>
          <w:color w:val="403152"/>
        </w:rPr>
        <w:t>het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dementieproces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kan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vertragen</w:t>
      </w:r>
      <w:proofErr w:type="spellEnd"/>
      <w:r>
        <w:rPr>
          <w:color w:val="403152"/>
        </w:rPr>
        <w:t>.</w:t>
      </w:r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t xml:space="preserve">In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is </w:t>
      </w:r>
      <w:proofErr w:type="spellStart"/>
      <w:r>
        <w:rPr>
          <w:color w:val="403152"/>
        </w:rPr>
        <w:t>minimaal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één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beroepskracht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aanwezig</w:t>
      </w:r>
      <w:proofErr w:type="spellEnd"/>
      <w:r>
        <w:rPr>
          <w:color w:val="403152"/>
        </w:rPr>
        <w:t xml:space="preserve"> die,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coördin</w:t>
      </w:r>
      <w:r>
        <w:rPr>
          <w:color w:val="403152"/>
        </w:rPr>
        <w:t>erende</w:t>
      </w:r>
      <w:proofErr w:type="spellEnd"/>
      <w:r>
        <w:rPr>
          <w:color w:val="403152"/>
        </w:rPr>
        <w:t xml:space="preserve">, </w:t>
      </w:r>
      <w:proofErr w:type="spellStart"/>
      <w:r>
        <w:rPr>
          <w:color w:val="403152"/>
        </w:rPr>
        <w:t>faciliterende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ondersteunende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rol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heeft</w:t>
      </w:r>
      <w:proofErr w:type="spellEnd"/>
      <w:r>
        <w:rPr>
          <w:color w:val="403152"/>
        </w:rPr>
        <w:t xml:space="preserve"> in de </w:t>
      </w:r>
      <w:proofErr w:type="spellStart"/>
      <w:r>
        <w:rPr>
          <w:color w:val="403152"/>
        </w:rPr>
        <w:t>organisatie</w:t>
      </w:r>
      <w:proofErr w:type="spellEnd"/>
      <w:r>
        <w:rPr>
          <w:color w:val="403152"/>
        </w:rPr>
        <w:t xml:space="preserve">. </w:t>
      </w:r>
      <w:proofErr w:type="spellStart"/>
      <w:r>
        <w:rPr>
          <w:color w:val="403152"/>
        </w:rPr>
        <w:t>Daarnaast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spelen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vrijwilligers</w:t>
      </w:r>
      <w:proofErr w:type="spellEnd"/>
      <w:r>
        <w:rPr>
          <w:color w:val="403152"/>
        </w:rPr>
        <w:t xml:space="preserve">, </w:t>
      </w:r>
      <w:proofErr w:type="spellStart"/>
      <w:r>
        <w:rPr>
          <w:color w:val="403152"/>
        </w:rPr>
        <w:t>mantelzorgers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buurtgenoten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essentiële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rol</w:t>
      </w:r>
      <w:proofErr w:type="spellEnd"/>
      <w:r>
        <w:rPr>
          <w:color w:val="403152"/>
        </w:rPr>
        <w:t xml:space="preserve"> in de </w:t>
      </w:r>
      <w:proofErr w:type="spellStart"/>
      <w:r>
        <w:rPr>
          <w:color w:val="403152"/>
        </w:rPr>
        <w:t>dagelijkse</w:t>
      </w:r>
      <w:proofErr w:type="spellEnd"/>
      <w:r>
        <w:rPr>
          <w:color w:val="403152"/>
        </w:rPr>
        <w:t xml:space="preserve"> gang van </w:t>
      </w:r>
      <w:proofErr w:type="spellStart"/>
      <w:r>
        <w:rPr>
          <w:color w:val="403152"/>
        </w:rPr>
        <w:t>zaken</w:t>
      </w:r>
      <w:proofErr w:type="spellEnd"/>
      <w:r>
        <w:rPr>
          <w:color w:val="403152"/>
        </w:rPr>
        <w:t xml:space="preserve">. </w:t>
      </w:r>
      <w:proofErr w:type="spellStart"/>
      <w:r>
        <w:rPr>
          <w:color w:val="403152"/>
        </w:rPr>
        <w:t>Vanuit</w:t>
      </w:r>
      <w:proofErr w:type="spellEnd"/>
      <w:r>
        <w:rPr>
          <w:color w:val="403152"/>
        </w:rPr>
        <w:t xml:space="preserve"> het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wordt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samengewerkt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andere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organisaties</w:t>
      </w:r>
      <w:proofErr w:type="spellEnd"/>
      <w:r>
        <w:rPr>
          <w:color w:val="403152"/>
        </w:rPr>
        <w:t>.</w:t>
      </w:r>
    </w:p>
    <w:p w:rsidR="00D713A3" w:rsidRDefault="00D713A3">
      <w:pPr>
        <w:ind w:left="-284"/>
        <w:rPr>
          <w:color w:val="403152"/>
        </w:rPr>
      </w:pPr>
    </w:p>
    <w:p w:rsidR="00D713A3" w:rsidRDefault="00AC3883">
      <w:pPr>
        <w:ind w:left="-284"/>
        <w:rPr>
          <w:color w:val="403152"/>
        </w:rPr>
      </w:pPr>
      <w:proofErr w:type="spellStart"/>
      <w:r>
        <w:rPr>
          <w:b/>
          <w:color w:val="403152"/>
        </w:rPr>
        <w:t>Waa</w:t>
      </w:r>
      <w:r>
        <w:rPr>
          <w:b/>
          <w:color w:val="403152"/>
        </w:rPr>
        <w:t>rom</w:t>
      </w:r>
      <w:proofErr w:type="spellEnd"/>
      <w:r>
        <w:rPr>
          <w:b/>
          <w:color w:val="403152"/>
        </w:rPr>
        <w:t xml:space="preserve"> is </w:t>
      </w:r>
      <w:proofErr w:type="spellStart"/>
      <w:r>
        <w:rPr>
          <w:b/>
          <w:color w:val="403152"/>
        </w:rPr>
        <w:t>een</w:t>
      </w:r>
      <w:proofErr w:type="spellEnd"/>
      <w:r>
        <w:rPr>
          <w:b/>
          <w:color w:val="403152"/>
        </w:rPr>
        <w:t xml:space="preserve"> </w:t>
      </w:r>
      <w:proofErr w:type="spellStart"/>
      <w:r>
        <w:rPr>
          <w:b/>
          <w:color w:val="403152"/>
        </w:rPr>
        <w:t>Odensehuis</w:t>
      </w:r>
      <w:proofErr w:type="spellEnd"/>
      <w:r>
        <w:rPr>
          <w:b/>
          <w:color w:val="403152"/>
        </w:rPr>
        <w:t xml:space="preserve"> </w:t>
      </w:r>
      <w:proofErr w:type="spellStart"/>
      <w:r>
        <w:rPr>
          <w:b/>
          <w:color w:val="403152"/>
        </w:rPr>
        <w:t>nodig</w:t>
      </w:r>
      <w:proofErr w:type="spellEnd"/>
      <w:r>
        <w:rPr>
          <w:b/>
          <w:color w:val="403152"/>
        </w:rPr>
        <w:t xml:space="preserve"> </w:t>
      </w:r>
      <w:proofErr w:type="spellStart"/>
      <w:r>
        <w:rPr>
          <w:b/>
          <w:color w:val="403152"/>
        </w:rPr>
        <w:t>naast</w:t>
      </w:r>
      <w:proofErr w:type="spellEnd"/>
      <w:r>
        <w:rPr>
          <w:b/>
          <w:color w:val="403152"/>
        </w:rPr>
        <w:t xml:space="preserve"> de </w:t>
      </w:r>
      <w:proofErr w:type="spellStart"/>
      <w:r>
        <w:rPr>
          <w:b/>
          <w:color w:val="403152"/>
        </w:rPr>
        <w:t>bestaande</w:t>
      </w:r>
      <w:proofErr w:type="spellEnd"/>
      <w:r>
        <w:rPr>
          <w:b/>
          <w:color w:val="403152"/>
        </w:rPr>
        <w:t xml:space="preserve"> </w:t>
      </w:r>
      <w:proofErr w:type="spellStart"/>
      <w:r>
        <w:rPr>
          <w:b/>
          <w:color w:val="403152"/>
        </w:rPr>
        <w:t>zorg</w:t>
      </w:r>
      <w:proofErr w:type="spellEnd"/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Voor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dagbestedingen</w:t>
      </w:r>
      <w:proofErr w:type="spellEnd"/>
      <w:r>
        <w:rPr>
          <w:color w:val="403152"/>
        </w:rPr>
        <w:t xml:space="preserve"> is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WMO-</w:t>
      </w:r>
      <w:proofErr w:type="spellStart"/>
      <w:r>
        <w:rPr>
          <w:color w:val="403152"/>
        </w:rPr>
        <w:t>indicatie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vereist</w:t>
      </w:r>
      <w:proofErr w:type="spellEnd"/>
      <w:r>
        <w:rPr>
          <w:color w:val="403152"/>
        </w:rPr>
        <w:t xml:space="preserve">. En </w:t>
      </w:r>
      <w:proofErr w:type="spellStart"/>
      <w:r>
        <w:rPr>
          <w:color w:val="403152"/>
        </w:rPr>
        <w:t>deze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bestaande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dagbesteding</w:t>
      </w:r>
      <w:proofErr w:type="spellEnd"/>
      <w:r>
        <w:rPr>
          <w:color w:val="403152"/>
        </w:rPr>
        <w:t xml:space="preserve"> is </w:t>
      </w:r>
      <w:proofErr w:type="spellStart"/>
      <w:r>
        <w:rPr>
          <w:color w:val="403152"/>
        </w:rPr>
        <w:t>gericht</w:t>
      </w:r>
      <w:proofErr w:type="spellEnd"/>
      <w:r>
        <w:rPr>
          <w:color w:val="403152"/>
        </w:rPr>
        <w:t xml:space="preserve"> op </w:t>
      </w:r>
      <w:proofErr w:type="spellStart"/>
      <w:r>
        <w:rPr>
          <w:color w:val="403152"/>
        </w:rPr>
        <w:t>mensen</w:t>
      </w:r>
      <w:proofErr w:type="spellEnd"/>
      <w:r>
        <w:rPr>
          <w:color w:val="403152"/>
        </w:rPr>
        <w:t xml:space="preserve"> die in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verder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gevorderd</w:t>
      </w:r>
      <w:proofErr w:type="spellEnd"/>
      <w:r>
        <w:rPr>
          <w:color w:val="403152"/>
        </w:rPr>
        <w:t xml:space="preserve"> stadium van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zijn</w:t>
      </w:r>
      <w:proofErr w:type="spellEnd"/>
      <w:r>
        <w:rPr>
          <w:color w:val="403152"/>
        </w:rPr>
        <w:t xml:space="preserve">. </w:t>
      </w:r>
      <w:proofErr w:type="spellStart"/>
      <w:r>
        <w:rPr>
          <w:color w:val="403152"/>
        </w:rPr>
        <w:t>Voor</w:t>
      </w:r>
      <w:proofErr w:type="spellEnd"/>
      <w:r>
        <w:rPr>
          <w:color w:val="403152"/>
        </w:rPr>
        <w:t xml:space="preserve"> hen die </w:t>
      </w:r>
      <w:proofErr w:type="spellStart"/>
      <w:r>
        <w:rPr>
          <w:color w:val="403152"/>
        </w:rPr>
        <w:t>kampen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beginnende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geheugenprob</w:t>
      </w:r>
      <w:r>
        <w:rPr>
          <w:color w:val="403152"/>
        </w:rPr>
        <w:t>lemen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liggen</w:t>
      </w:r>
      <w:proofErr w:type="spellEnd"/>
      <w:r>
        <w:rPr>
          <w:color w:val="403152"/>
        </w:rPr>
        <w:t xml:space="preserve"> de </w:t>
      </w:r>
      <w:proofErr w:type="spellStart"/>
      <w:r>
        <w:rPr>
          <w:color w:val="403152"/>
        </w:rPr>
        <w:t>wensen</w:t>
      </w:r>
      <w:proofErr w:type="spellEnd"/>
      <w:r>
        <w:rPr>
          <w:color w:val="403152"/>
        </w:rPr>
        <w:t xml:space="preserve"> op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ander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vlak</w:t>
      </w:r>
      <w:proofErr w:type="spellEnd"/>
      <w:r>
        <w:rPr>
          <w:color w:val="403152"/>
        </w:rPr>
        <w:t>. </w:t>
      </w:r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t xml:space="preserve">In </w:t>
      </w:r>
      <w:proofErr w:type="spellStart"/>
      <w:r>
        <w:rPr>
          <w:color w:val="403152"/>
        </w:rPr>
        <w:t>totaal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gaat</w:t>
      </w:r>
      <w:proofErr w:type="spellEnd"/>
      <w:r>
        <w:rPr>
          <w:color w:val="403152"/>
        </w:rPr>
        <w:t xml:space="preserve"> het </w:t>
      </w:r>
      <w:proofErr w:type="spellStart"/>
      <w:r>
        <w:rPr>
          <w:color w:val="403152"/>
        </w:rPr>
        <w:t>hier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om</w:t>
      </w:r>
      <w:proofErr w:type="spellEnd"/>
      <w:r>
        <w:rPr>
          <w:color w:val="403152"/>
        </w:rPr>
        <w:t xml:space="preserve"> minder </w:t>
      </w:r>
      <w:proofErr w:type="spellStart"/>
      <w:r>
        <w:rPr>
          <w:color w:val="403152"/>
        </w:rPr>
        <w:t>dan</w:t>
      </w:r>
      <w:proofErr w:type="spellEnd"/>
      <w:r>
        <w:rPr>
          <w:color w:val="403152"/>
        </w:rPr>
        <w:t xml:space="preserve"> 100 </w:t>
      </w:r>
      <w:proofErr w:type="spellStart"/>
      <w:r>
        <w:rPr>
          <w:color w:val="403152"/>
        </w:rPr>
        <w:t>beschikbare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plaatsen</w:t>
      </w:r>
      <w:proofErr w:type="spellEnd"/>
      <w:r>
        <w:rPr>
          <w:color w:val="403152"/>
        </w:rPr>
        <w:t xml:space="preserve">, die </w:t>
      </w:r>
      <w:proofErr w:type="spellStart"/>
      <w:r>
        <w:rPr>
          <w:color w:val="403152"/>
        </w:rPr>
        <w:t>ook</w:t>
      </w:r>
      <w:proofErr w:type="spellEnd"/>
      <w:r>
        <w:rPr>
          <w:color w:val="403152"/>
        </w:rPr>
        <w:t xml:space="preserve"> ten </w:t>
      </w:r>
      <w:proofErr w:type="spellStart"/>
      <w:r>
        <w:rPr>
          <w:color w:val="403152"/>
        </w:rPr>
        <w:t>goede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moeten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komen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mensen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alleen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lichamelijke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klachten</w:t>
      </w:r>
      <w:proofErr w:type="spellEnd"/>
      <w:r>
        <w:rPr>
          <w:color w:val="403152"/>
        </w:rPr>
        <w:t xml:space="preserve"> of met </w:t>
      </w:r>
      <w:proofErr w:type="spellStart"/>
      <w:r>
        <w:rPr>
          <w:color w:val="403152"/>
        </w:rPr>
        <w:t>alleen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behoefte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sociale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contacten</w:t>
      </w:r>
      <w:proofErr w:type="spellEnd"/>
      <w:r>
        <w:rPr>
          <w:color w:val="403152"/>
        </w:rPr>
        <w:t>. </w:t>
      </w:r>
    </w:p>
    <w:p w:rsidR="00D713A3" w:rsidRDefault="00D713A3">
      <w:pPr>
        <w:ind w:left="-284"/>
        <w:rPr>
          <w:color w:val="403152"/>
        </w:rPr>
      </w:pPr>
    </w:p>
    <w:p w:rsidR="00D713A3" w:rsidRDefault="00D713A3">
      <w:pPr>
        <w:ind w:left="-284"/>
        <w:rPr>
          <w:color w:val="403152"/>
        </w:rPr>
      </w:pPr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lastRenderedPageBreak/>
        <w:t>Als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sluiten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wi</w:t>
      </w:r>
      <w:r>
        <w:rPr>
          <w:color w:val="403152"/>
        </w:rPr>
        <w:t>j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onze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visie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naadloos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bij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thema’s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als</w:t>
      </w:r>
      <w:proofErr w:type="spellEnd"/>
      <w:r>
        <w:rPr>
          <w:color w:val="403152"/>
        </w:rPr>
        <w:t xml:space="preserve"> ‘</w:t>
      </w:r>
      <w:proofErr w:type="spellStart"/>
      <w:r>
        <w:rPr>
          <w:color w:val="403152"/>
        </w:rPr>
        <w:t>mensen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tellen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mee</w:t>
      </w:r>
      <w:proofErr w:type="spellEnd"/>
      <w:r>
        <w:rPr>
          <w:color w:val="403152"/>
        </w:rPr>
        <w:t>’ en ‘</w:t>
      </w:r>
      <w:proofErr w:type="spellStart"/>
      <w:r>
        <w:rPr>
          <w:color w:val="403152"/>
        </w:rPr>
        <w:t>steun</w:t>
      </w:r>
      <w:proofErr w:type="spellEnd"/>
      <w:r>
        <w:rPr>
          <w:color w:val="403152"/>
        </w:rPr>
        <w:t xml:space="preserve"> op </w:t>
      </w:r>
      <w:proofErr w:type="spellStart"/>
      <w:r>
        <w:rPr>
          <w:color w:val="403152"/>
        </w:rPr>
        <w:t>maat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bij</w:t>
      </w:r>
      <w:proofErr w:type="spellEnd"/>
      <w:r>
        <w:rPr>
          <w:color w:val="403152"/>
        </w:rPr>
        <w:t xml:space="preserve"> het </w:t>
      </w:r>
      <w:proofErr w:type="spellStart"/>
      <w:r>
        <w:rPr>
          <w:color w:val="403152"/>
        </w:rPr>
        <w:t>leven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>’:</w:t>
      </w:r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Als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werken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wij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mee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dementievriendelijke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samenleving</w:t>
      </w:r>
      <w:proofErr w:type="spellEnd"/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t xml:space="preserve">Het </w:t>
      </w:r>
      <w:proofErr w:type="spellStart"/>
      <w:r>
        <w:rPr>
          <w:color w:val="403152"/>
        </w:rPr>
        <w:t>bieden</w:t>
      </w:r>
      <w:proofErr w:type="spellEnd"/>
      <w:r>
        <w:rPr>
          <w:color w:val="403152"/>
        </w:rPr>
        <w:t xml:space="preserve"> van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ontmoetingsplek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voor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mensen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beginnen</w:t>
      </w:r>
      <w:r>
        <w:rPr>
          <w:color w:val="403152"/>
        </w:rPr>
        <w:t>de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hun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naasten</w:t>
      </w:r>
      <w:proofErr w:type="spellEnd"/>
      <w:r>
        <w:rPr>
          <w:color w:val="403152"/>
        </w:rPr>
        <w:t>.</w:t>
      </w:r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t xml:space="preserve">Het </w:t>
      </w:r>
      <w:proofErr w:type="spellStart"/>
      <w:r>
        <w:rPr>
          <w:color w:val="403152"/>
        </w:rPr>
        <w:t>bieden</w:t>
      </w:r>
      <w:proofErr w:type="spellEnd"/>
      <w:r>
        <w:rPr>
          <w:color w:val="403152"/>
        </w:rPr>
        <w:t xml:space="preserve"> van </w:t>
      </w:r>
      <w:proofErr w:type="spellStart"/>
      <w:r>
        <w:rPr>
          <w:color w:val="403152"/>
        </w:rPr>
        <w:t>ondersteuning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bij</w:t>
      </w:r>
      <w:proofErr w:type="spellEnd"/>
      <w:r>
        <w:rPr>
          <w:color w:val="403152"/>
        </w:rPr>
        <w:t xml:space="preserve"> het </w:t>
      </w:r>
      <w:proofErr w:type="spellStart"/>
      <w:r>
        <w:rPr>
          <w:color w:val="403152"/>
        </w:rPr>
        <w:t>zo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goed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mogelijk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thuis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wonen</w:t>
      </w:r>
      <w:proofErr w:type="spellEnd"/>
      <w:r>
        <w:rPr>
          <w:color w:val="403152"/>
        </w:rPr>
        <w:t xml:space="preserve"> van </w:t>
      </w:r>
      <w:proofErr w:type="spellStart"/>
      <w:r>
        <w:rPr>
          <w:color w:val="403152"/>
        </w:rPr>
        <w:t>mensen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beginnende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 xml:space="preserve"> en </w:t>
      </w:r>
      <w:proofErr w:type="spellStart"/>
      <w:r>
        <w:rPr>
          <w:color w:val="403152"/>
        </w:rPr>
        <w:t>hun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naasten</w:t>
      </w:r>
      <w:proofErr w:type="spellEnd"/>
      <w:r>
        <w:rPr>
          <w:color w:val="403152"/>
        </w:rPr>
        <w:t>.</w:t>
      </w:r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br/>
      </w:r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Namens</w:t>
      </w:r>
      <w:proofErr w:type="spellEnd"/>
      <w:r>
        <w:rPr>
          <w:color w:val="403152"/>
        </w:rPr>
        <w:t xml:space="preserve"> de </w:t>
      </w:r>
      <w:proofErr w:type="spellStart"/>
      <w:r>
        <w:rPr>
          <w:color w:val="403152"/>
        </w:rPr>
        <w:t>werkgroep</w:t>
      </w:r>
      <w:proofErr w:type="spellEnd"/>
      <w:r>
        <w:rPr>
          <w:color w:val="403152"/>
        </w:rPr>
        <w:t xml:space="preserve"> ‘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Ede’:</w:t>
      </w:r>
    </w:p>
    <w:p w:rsidR="00D713A3" w:rsidRDefault="00D713A3">
      <w:pPr>
        <w:ind w:left="-284"/>
        <w:rPr>
          <w:color w:val="403152"/>
        </w:rPr>
      </w:pPr>
    </w:p>
    <w:p w:rsidR="00AC3883" w:rsidRDefault="00AC3883">
      <w:pPr>
        <w:ind w:left="-284"/>
        <w:rPr>
          <w:color w:val="403152"/>
        </w:rPr>
      </w:pPr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t xml:space="preserve">Frank </w:t>
      </w:r>
      <w:proofErr w:type="spellStart"/>
      <w:r>
        <w:rPr>
          <w:color w:val="403152"/>
        </w:rPr>
        <w:t>Peuter</w:t>
      </w:r>
      <w:proofErr w:type="spellEnd"/>
      <w:r>
        <w:rPr>
          <w:color w:val="403152"/>
        </w:rPr>
        <w:t xml:space="preserve"> </w:t>
      </w:r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Jacoline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Wienen</w:t>
      </w:r>
      <w:proofErr w:type="spellEnd"/>
      <w:r>
        <w:rPr>
          <w:color w:val="403152"/>
        </w:rPr>
        <w:t xml:space="preserve"> </w:t>
      </w:r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Annet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Veenhof</w:t>
      </w:r>
      <w:proofErr w:type="spellEnd"/>
      <w:r>
        <w:rPr>
          <w:color w:val="403152"/>
        </w:rPr>
        <w:t xml:space="preserve"> </w:t>
      </w:r>
    </w:p>
    <w:p w:rsidR="00AC3883" w:rsidRDefault="00AC3883" w:rsidP="00AC3883">
      <w:pPr>
        <w:ind w:left="-284"/>
        <w:rPr>
          <w:color w:val="403152"/>
        </w:rPr>
      </w:pPr>
      <w:r>
        <w:rPr>
          <w:color w:val="403152"/>
        </w:rPr>
        <w:t>Hans Straus (</w:t>
      </w:r>
      <w:proofErr w:type="spellStart"/>
      <w:r>
        <w:rPr>
          <w:color w:val="403152"/>
        </w:rPr>
        <w:t>coördinator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Doorwerth</w:t>
      </w:r>
      <w:proofErr w:type="spellEnd"/>
      <w:r>
        <w:rPr>
          <w:color w:val="403152"/>
        </w:rPr>
        <w:t>)</w:t>
      </w:r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t xml:space="preserve">Karin </w:t>
      </w:r>
      <w:proofErr w:type="spellStart"/>
      <w:r>
        <w:rPr>
          <w:color w:val="403152"/>
        </w:rPr>
        <w:t>Streuper</w:t>
      </w:r>
      <w:proofErr w:type="spellEnd"/>
      <w:r>
        <w:rPr>
          <w:color w:val="403152"/>
        </w:rPr>
        <w:t xml:space="preserve"> (</w:t>
      </w:r>
      <w:proofErr w:type="spellStart"/>
      <w:r>
        <w:rPr>
          <w:color w:val="403152"/>
        </w:rPr>
        <w:t>coördinator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Ede</w:t>
      </w:r>
      <w:r>
        <w:rPr>
          <w:color w:val="403152"/>
        </w:rPr>
        <w:t>)</w:t>
      </w:r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br/>
      </w:r>
    </w:p>
    <w:p w:rsidR="00D713A3" w:rsidRDefault="00D713A3">
      <w:pPr>
        <w:ind w:left="-284"/>
        <w:rPr>
          <w:color w:val="403152"/>
        </w:rPr>
      </w:pPr>
    </w:p>
    <w:p w:rsidR="00D713A3" w:rsidRDefault="00D713A3">
      <w:pPr>
        <w:ind w:left="-284"/>
        <w:rPr>
          <w:color w:val="403152"/>
        </w:rPr>
      </w:pPr>
    </w:p>
    <w:p w:rsidR="00D713A3" w:rsidRDefault="00D713A3">
      <w:pPr>
        <w:ind w:left="-284"/>
        <w:rPr>
          <w:color w:val="403152"/>
        </w:rPr>
      </w:pPr>
    </w:p>
    <w:p w:rsidR="00D713A3" w:rsidRDefault="00D713A3">
      <w:pPr>
        <w:ind w:left="-284"/>
        <w:rPr>
          <w:color w:val="403152"/>
        </w:rPr>
      </w:pPr>
    </w:p>
    <w:p w:rsidR="00D713A3" w:rsidRDefault="00D713A3">
      <w:pPr>
        <w:ind w:left="-284"/>
        <w:rPr>
          <w:color w:val="403152"/>
        </w:rPr>
      </w:pPr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t>BIJLAGEN:</w:t>
      </w:r>
    </w:p>
    <w:p w:rsidR="00D713A3" w:rsidRDefault="00D713A3">
      <w:pPr>
        <w:ind w:left="-284"/>
        <w:rPr>
          <w:color w:val="403152"/>
        </w:rPr>
      </w:pPr>
    </w:p>
    <w:p w:rsidR="00D713A3" w:rsidRDefault="00AC3883">
      <w:pPr>
        <w:ind w:left="-284"/>
        <w:rPr>
          <w:color w:val="403152"/>
        </w:rPr>
      </w:pPr>
      <w:r>
        <w:rPr>
          <w:b/>
          <w:color w:val="403152"/>
        </w:rPr>
        <w:t xml:space="preserve">1 </w:t>
      </w:r>
      <w:proofErr w:type="spellStart"/>
      <w:r>
        <w:rPr>
          <w:b/>
          <w:color w:val="403152"/>
        </w:rPr>
        <w:t>Waarom</w:t>
      </w:r>
      <w:proofErr w:type="spellEnd"/>
      <w:r>
        <w:rPr>
          <w:b/>
          <w:color w:val="403152"/>
        </w:rPr>
        <w:t xml:space="preserve"> in Ede?</w:t>
      </w:r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Uit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onderzoek</w:t>
      </w:r>
      <w:proofErr w:type="spellEnd"/>
      <w:r>
        <w:rPr>
          <w:color w:val="403152"/>
        </w:rPr>
        <w:t xml:space="preserve"> van de GGD 2013-2016 </w:t>
      </w:r>
      <w:proofErr w:type="spellStart"/>
      <w:r>
        <w:rPr>
          <w:color w:val="403152"/>
        </w:rPr>
        <w:t>worden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regio’s</w:t>
      </w:r>
      <w:proofErr w:type="spellEnd"/>
      <w:r>
        <w:rPr>
          <w:color w:val="403152"/>
        </w:rPr>
        <w:t xml:space="preserve"> in </w:t>
      </w:r>
      <w:proofErr w:type="spellStart"/>
      <w:r>
        <w:rPr>
          <w:color w:val="403152"/>
        </w:rPr>
        <w:t>kaart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gebracht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sterftecijfers</w:t>
      </w:r>
      <w:proofErr w:type="spellEnd"/>
      <w:r>
        <w:rPr>
          <w:color w:val="403152"/>
        </w:rPr>
        <w:t xml:space="preserve"> van </w:t>
      </w:r>
      <w:proofErr w:type="spellStart"/>
      <w:r>
        <w:rPr>
          <w:color w:val="403152"/>
        </w:rPr>
        <w:t>mensen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 xml:space="preserve">. </w:t>
      </w:r>
      <w:proofErr w:type="spellStart"/>
      <w:r>
        <w:rPr>
          <w:color w:val="403152"/>
        </w:rPr>
        <w:t>Deze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regio’s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liggen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geconcentreerd</w:t>
      </w:r>
      <w:proofErr w:type="spellEnd"/>
      <w:r>
        <w:rPr>
          <w:color w:val="403152"/>
        </w:rPr>
        <w:t xml:space="preserve"> in </w:t>
      </w:r>
      <w:proofErr w:type="spellStart"/>
      <w:r>
        <w:rPr>
          <w:color w:val="403152"/>
        </w:rPr>
        <w:t>midden</w:t>
      </w:r>
      <w:proofErr w:type="spellEnd"/>
      <w:r>
        <w:rPr>
          <w:color w:val="403152"/>
        </w:rPr>
        <w:t xml:space="preserve">- en </w:t>
      </w:r>
      <w:proofErr w:type="spellStart"/>
      <w:r>
        <w:rPr>
          <w:color w:val="403152"/>
        </w:rPr>
        <w:t>zuid</w:t>
      </w:r>
      <w:proofErr w:type="spellEnd"/>
      <w:r>
        <w:rPr>
          <w:color w:val="403152"/>
        </w:rPr>
        <w:t xml:space="preserve"> Nederland. Ede </w:t>
      </w:r>
      <w:proofErr w:type="spellStart"/>
      <w:r>
        <w:rPr>
          <w:color w:val="403152"/>
        </w:rPr>
        <w:t>ligt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boven</w:t>
      </w:r>
      <w:proofErr w:type="spellEnd"/>
      <w:r>
        <w:rPr>
          <w:color w:val="403152"/>
        </w:rPr>
        <w:t xml:space="preserve"> het </w:t>
      </w:r>
      <w:proofErr w:type="spellStart"/>
      <w:r>
        <w:rPr>
          <w:color w:val="403152"/>
        </w:rPr>
        <w:t>landelijk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gemiddelde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vwb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sterftecijfer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>.</w:t>
      </w:r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t xml:space="preserve">In </w:t>
      </w:r>
      <w:r>
        <w:rPr>
          <w:color w:val="403152"/>
        </w:rPr>
        <w:t xml:space="preserve">Nederland </w:t>
      </w:r>
      <w:proofErr w:type="spellStart"/>
      <w:r>
        <w:rPr>
          <w:color w:val="403152"/>
        </w:rPr>
        <w:t>wonen</w:t>
      </w:r>
      <w:proofErr w:type="spellEnd"/>
      <w:r>
        <w:rPr>
          <w:color w:val="403152"/>
        </w:rPr>
        <w:t xml:space="preserve"> 3.457.535  65+  </w:t>
      </w:r>
      <w:proofErr w:type="spellStart"/>
      <w:r>
        <w:rPr>
          <w:color w:val="403152"/>
        </w:rPr>
        <w:t>ouderen</w:t>
      </w:r>
      <w:proofErr w:type="spellEnd"/>
      <w:r>
        <w:rPr>
          <w:color w:val="403152"/>
        </w:rPr>
        <w:t xml:space="preserve">, </w:t>
      </w:r>
      <w:proofErr w:type="spellStart"/>
      <w:r>
        <w:rPr>
          <w:color w:val="403152"/>
        </w:rPr>
        <w:t>waarvan</w:t>
      </w:r>
      <w:proofErr w:type="spellEnd"/>
      <w:r>
        <w:rPr>
          <w:color w:val="403152"/>
        </w:rPr>
        <w:t xml:space="preserve"> 290.000 met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 xml:space="preserve">. </w:t>
      </w:r>
      <w:proofErr w:type="spellStart"/>
      <w:r>
        <w:rPr>
          <w:color w:val="403152"/>
        </w:rPr>
        <w:t>Dit</w:t>
      </w:r>
      <w:proofErr w:type="spellEnd"/>
      <w:r>
        <w:rPr>
          <w:color w:val="403152"/>
        </w:rPr>
        <w:t xml:space="preserve"> is 8% van de 65 +</w:t>
      </w:r>
      <w:proofErr w:type="spellStart"/>
      <w:r>
        <w:rPr>
          <w:color w:val="403152"/>
        </w:rPr>
        <w:t>ers</w:t>
      </w:r>
      <w:proofErr w:type="spellEnd"/>
      <w:r>
        <w:rPr>
          <w:color w:val="403152"/>
        </w:rPr>
        <w:t xml:space="preserve"> in Nederland. In Ede </w:t>
      </w:r>
      <w:proofErr w:type="spellStart"/>
      <w:r>
        <w:rPr>
          <w:color w:val="403152"/>
        </w:rPr>
        <w:t>wonen</w:t>
      </w:r>
      <w:proofErr w:type="spellEnd"/>
      <w:r>
        <w:rPr>
          <w:color w:val="403152"/>
        </w:rPr>
        <w:t xml:space="preserve"> 22.163 65+ </w:t>
      </w:r>
      <w:proofErr w:type="spellStart"/>
      <w:r>
        <w:rPr>
          <w:color w:val="403152"/>
        </w:rPr>
        <w:t>ers</w:t>
      </w:r>
      <w:proofErr w:type="spellEnd"/>
      <w:r>
        <w:rPr>
          <w:color w:val="403152"/>
        </w:rPr>
        <w:t xml:space="preserve">. </w:t>
      </w:r>
      <w:proofErr w:type="spellStart"/>
      <w:r>
        <w:rPr>
          <w:color w:val="403152"/>
        </w:rPr>
        <w:t>Dit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zou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betekenen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dat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er</w:t>
      </w:r>
      <w:proofErr w:type="spellEnd"/>
      <w:r>
        <w:rPr>
          <w:color w:val="403152"/>
        </w:rPr>
        <w:t xml:space="preserve"> 1773 </w:t>
      </w:r>
      <w:proofErr w:type="spellStart"/>
      <w:r>
        <w:rPr>
          <w:color w:val="403152"/>
        </w:rPr>
        <w:t>ouderen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zijn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 xml:space="preserve">. Het </w:t>
      </w:r>
      <w:proofErr w:type="spellStart"/>
      <w:r>
        <w:rPr>
          <w:color w:val="403152"/>
        </w:rPr>
        <w:t>werkelijke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aantal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zal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hoger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liggen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omdat</w:t>
      </w:r>
      <w:proofErr w:type="spellEnd"/>
      <w:r>
        <w:rPr>
          <w:color w:val="403152"/>
        </w:rPr>
        <w:t xml:space="preserve"> het </w:t>
      </w:r>
      <w:proofErr w:type="spellStart"/>
      <w:r>
        <w:rPr>
          <w:color w:val="403152"/>
        </w:rPr>
        <w:t>hier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alleen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gaat</w:t>
      </w:r>
      <w:proofErr w:type="spellEnd"/>
      <w:r>
        <w:rPr>
          <w:color w:val="403152"/>
        </w:rPr>
        <w:t xml:space="preserve"> over </w:t>
      </w:r>
      <w:proofErr w:type="spellStart"/>
      <w:r>
        <w:rPr>
          <w:color w:val="403152"/>
        </w:rPr>
        <w:t>gediagnosticeerde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>.</w:t>
      </w:r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Uit</w:t>
      </w:r>
      <w:proofErr w:type="spellEnd"/>
      <w:r>
        <w:rPr>
          <w:color w:val="403152"/>
        </w:rPr>
        <w:t xml:space="preserve"> de </w:t>
      </w:r>
      <w:proofErr w:type="spellStart"/>
      <w:r>
        <w:rPr>
          <w:color w:val="403152"/>
        </w:rPr>
        <w:t>laatste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ouderenmonitor</w:t>
      </w:r>
      <w:proofErr w:type="spellEnd"/>
      <w:r>
        <w:rPr>
          <w:color w:val="403152"/>
        </w:rPr>
        <w:t xml:space="preserve"> van de GGD Ede </w:t>
      </w:r>
      <w:proofErr w:type="spellStart"/>
      <w:r>
        <w:rPr>
          <w:color w:val="403152"/>
        </w:rPr>
        <w:t>uit</w:t>
      </w:r>
      <w:proofErr w:type="spellEnd"/>
      <w:r>
        <w:rPr>
          <w:color w:val="403152"/>
        </w:rPr>
        <w:t xml:space="preserve"> 2011 </w:t>
      </w:r>
      <w:proofErr w:type="spellStart"/>
      <w:r>
        <w:rPr>
          <w:color w:val="403152"/>
        </w:rPr>
        <w:t>kwam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naar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voren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dat</w:t>
      </w:r>
      <w:proofErr w:type="spellEnd"/>
      <w:r>
        <w:rPr>
          <w:color w:val="403152"/>
        </w:rPr>
        <w:t xml:space="preserve"> 3% van de 65+ </w:t>
      </w:r>
      <w:proofErr w:type="spellStart"/>
      <w:r>
        <w:rPr>
          <w:color w:val="403152"/>
        </w:rPr>
        <w:t>ers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zich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eenzaam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voelt</w:t>
      </w:r>
      <w:proofErr w:type="spellEnd"/>
      <w:r>
        <w:rPr>
          <w:color w:val="403152"/>
        </w:rPr>
        <w:t xml:space="preserve">. Het </w:t>
      </w:r>
      <w:proofErr w:type="spellStart"/>
      <w:r>
        <w:rPr>
          <w:color w:val="403152"/>
        </w:rPr>
        <w:t>inwonersaantal</w:t>
      </w:r>
      <w:proofErr w:type="spellEnd"/>
      <w:r>
        <w:rPr>
          <w:color w:val="403152"/>
        </w:rPr>
        <w:t xml:space="preserve"> van Ede is van 107.500 in 2011 </w:t>
      </w:r>
      <w:proofErr w:type="spellStart"/>
      <w:r>
        <w:rPr>
          <w:color w:val="403152"/>
        </w:rPr>
        <w:t>gestegen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naar</w:t>
      </w:r>
      <w:proofErr w:type="spellEnd"/>
      <w:r>
        <w:rPr>
          <w:color w:val="403152"/>
        </w:rPr>
        <w:t xml:space="preserve"> 118.530 in 2021. </w:t>
      </w:r>
      <w:proofErr w:type="spellStart"/>
      <w:r>
        <w:rPr>
          <w:color w:val="403152"/>
        </w:rPr>
        <w:t>Dat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betekent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dat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ook</w:t>
      </w:r>
      <w:proofErr w:type="spellEnd"/>
      <w:r>
        <w:rPr>
          <w:color w:val="403152"/>
        </w:rPr>
        <w:t xml:space="preserve"> het</w:t>
      </w:r>
      <w:r>
        <w:rPr>
          <w:color w:val="403152"/>
        </w:rPr>
        <w:t xml:space="preserve"> </w:t>
      </w:r>
      <w:proofErr w:type="spellStart"/>
      <w:r>
        <w:rPr>
          <w:color w:val="403152"/>
        </w:rPr>
        <w:t>aantal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ouderen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dat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zich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eenzaam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voelt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gestegen</w:t>
      </w:r>
      <w:proofErr w:type="spellEnd"/>
      <w:r>
        <w:rPr>
          <w:color w:val="403152"/>
        </w:rPr>
        <w:t xml:space="preserve"> is.</w:t>
      </w:r>
    </w:p>
    <w:p w:rsidR="00D713A3" w:rsidRDefault="00D713A3">
      <w:pPr>
        <w:ind w:left="-284"/>
        <w:rPr>
          <w:color w:val="403152"/>
        </w:rPr>
      </w:pPr>
    </w:p>
    <w:p w:rsidR="00D713A3" w:rsidRDefault="00AC3883">
      <w:pPr>
        <w:ind w:left="-284"/>
        <w:rPr>
          <w:color w:val="403152"/>
        </w:rPr>
      </w:pPr>
      <w:r>
        <w:rPr>
          <w:b/>
          <w:color w:val="403152"/>
        </w:rPr>
        <w:lastRenderedPageBreak/>
        <w:t>2 Nota VWS</w:t>
      </w:r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t xml:space="preserve">In Nederland </w:t>
      </w:r>
      <w:proofErr w:type="spellStart"/>
      <w:r>
        <w:rPr>
          <w:color w:val="403152"/>
        </w:rPr>
        <w:t>zijn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momenteel</w:t>
      </w:r>
      <w:proofErr w:type="spellEnd"/>
      <w:r>
        <w:rPr>
          <w:color w:val="403152"/>
        </w:rPr>
        <w:t xml:space="preserve"> 290.000 </w:t>
      </w:r>
      <w:proofErr w:type="spellStart"/>
      <w:r>
        <w:rPr>
          <w:color w:val="403152"/>
        </w:rPr>
        <w:t>mensen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 xml:space="preserve">. De </w:t>
      </w:r>
      <w:proofErr w:type="spellStart"/>
      <w:r>
        <w:rPr>
          <w:color w:val="403152"/>
        </w:rPr>
        <w:t>huidige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prognose</w:t>
      </w:r>
      <w:proofErr w:type="spellEnd"/>
      <w:r>
        <w:rPr>
          <w:color w:val="403152"/>
        </w:rPr>
        <w:t xml:space="preserve"> is </w:t>
      </w:r>
      <w:proofErr w:type="spellStart"/>
      <w:r>
        <w:rPr>
          <w:color w:val="403152"/>
        </w:rPr>
        <w:t>dat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dit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aantal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stijgt</w:t>
      </w:r>
      <w:proofErr w:type="spellEnd"/>
      <w:r>
        <w:rPr>
          <w:color w:val="403152"/>
        </w:rPr>
        <w:t xml:space="preserve"> tot 420.000 in 2030 en 520.000 in 2040.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ontwikkelt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zich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daarmee</w:t>
      </w:r>
      <w:proofErr w:type="spellEnd"/>
      <w:r>
        <w:rPr>
          <w:color w:val="403152"/>
        </w:rPr>
        <w:t xml:space="preserve"> tot de </w:t>
      </w:r>
      <w:proofErr w:type="spellStart"/>
      <w:r>
        <w:rPr>
          <w:color w:val="403152"/>
        </w:rPr>
        <w:t>belangr</w:t>
      </w:r>
      <w:r>
        <w:rPr>
          <w:color w:val="403152"/>
        </w:rPr>
        <w:t>ijkste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doodsoorzaak</w:t>
      </w:r>
      <w:proofErr w:type="spellEnd"/>
      <w:r>
        <w:rPr>
          <w:color w:val="403152"/>
        </w:rPr>
        <w:t xml:space="preserve"> in Nederland en tot de </w:t>
      </w:r>
      <w:proofErr w:type="spellStart"/>
      <w:r>
        <w:rPr>
          <w:color w:val="403152"/>
        </w:rPr>
        <w:t>duurste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aandoening</w:t>
      </w:r>
      <w:proofErr w:type="spellEnd"/>
      <w:r>
        <w:rPr>
          <w:color w:val="403152"/>
        </w:rPr>
        <w:t>.</w:t>
      </w:r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Er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zijn</w:t>
      </w:r>
      <w:proofErr w:type="spellEnd"/>
      <w:r>
        <w:rPr>
          <w:color w:val="403152"/>
        </w:rPr>
        <w:t xml:space="preserve"> nu </w:t>
      </w:r>
      <w:proofErr w:type="spellStart"/>
      <w:r>
        <w:rPr>
          <w:color w:val="403152"/>
        </w:rPr>
        <w:t>ongeveer</w:t>
      </w:r>
      <w:proofErr w:type="spellEnd"/>
      <w:r>
        <w:rPr>
          <w:color w:val="403152"/>
        </w:rPr>
        <w:t xml:space="preserve"> 350.000 </w:t>
      </w:r>
      <w:proofErr w:type="spellStart"/>
      <w:r>
        <w:rPr>
          <w:color w:val="403152"/>
        </w:rPr>
        <w:t>mantelzorgers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voor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mensen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 xml:space="preserve">. 31% </w:t>
      </w:r>
      <w:proofErr w:type="spellStart"/>
      <w:r>
        <w:rPr>
          <w:color w:val="403152"/>
        </w:rPr>
        <w:t>daarvan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besteedt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meer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dan</w:t>
      </w:r>
      <w:proofErr w:type="spellEnd"/>
      <w:r>
        <w:rPr>
          <w:color w:val="403152"/>
        </w:rPr>
        <w:t xml:space="preserve"> 40 </w:t>
      </w:r>
      <w:proofErr w:type="spellStart"/>
      <w:r>
        <w:rPr>
          <w:color w:val="403152"/>
        </w:rPr>
        <w:t>uur</w:t>
      </w:r>
      <w:proofErr w:type="spellEnd"/>
      <w:r>
        <w:rPr>
          <w:color w:val="403152"/>
        </w:rPr>
        <w:t xml:space="preserve"> per week </w:t>
      </w:r>
      <w:proofErr w:type="spellStart"/>
      <w:r>
        <w:rPr>
          <w:color w:val="403152"/>
        </w:rPr>
        <w:t>aan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deze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zorg</w:t>
      </w:r>
      <w:proofErr w:type="spellEnd"/>
      <w:r>
        <w:rPr>
          <w:color w:val="403152"/>
        </w:rPr>
        <w:t xml:space="preserve">; </w:t>
      </w:r>
      <w:proofErr w:type="spellStart"/>
      <w:r>
        <w:rPr>
          <w:color w:val="403152"/>
        </w:rPr>
        <w:t>ongeveer</w:t>
      </w:r>
      <w:proofErr w:type="spellEnd"/>
      <w:r>
        <w:rPr>
          <w:color w:val="403152"/>
        </w:rPr>
        <w:t xml:space="preserve"> 126.000mantelzorgers(</w:t>
      </w:r>
      <w:proofErr w:type="spellStart"/>
      <w:r>
        <w:rPr>
          <w:color w:val="403152"/>
        </w:rPr>
        <w:t>veelal</w:t>
      </w:r>
      <w:proofErr w:type="spellEnd"/>
      <w:r>
        <w:rPr>
          <w:color w:val="403152"/>
        </w:rPr>
        <w:t xml:space="preserve"> de </w:t>
      </w:r>
      <w:proofErr w:type="spellStart"/>
      <w:r>
        <w:rPr>
          <w:color w:val="403152"/>
        </w:rPr>
        <w:t>kinderen</w:t>
      </w:r>
      <w:proofErr w:type="spellEnd"/>
      <w:r>
        <w:rPr>
          <w:color w:val="403152"/>
        </w:rPr>
        <w:t xml:space="preserve">) </w:t>
      </w:r>
      <w:proofErr w:type="spellStart"/>
      <w:r>
        <w:rPr>
          <w:color w:val="403152"/>
        </w:rPr>
        <w:t>combineren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dit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betaalde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baan</w:t>
      </w:r>
      <w:proofErr w:type="spellEnd"/>
      <w:r>
        <w:rPr>
          <w:color w:val="403152"/>
        </w:rPr>
        <w:t xml:space="preserve">. In 2040 </w:t>
      </w:r>
      <w:proofErr w:type="spellStart"/>
      <w:r>
        <w:rPr>
          <w:color w:val="403152"/>
        </w:rPr>
        <w:t>zal</w:t>
      </w:r>
      <w:proofErr w:type="spellEnd"/>
      <w:r>
        <w:rPr>
          <w:color w:val="403152"/>
        </w:rPr>
        <w:t xml:space="preserve"> 1 op de 8 </w:t>
      </w:r>
      <w:proofErr w:type="spellStart"/>
      <w:r>
        <w:rPr>
          <w:color w:val="403152"/>
        </w:rPr>
        <w:t>werkenden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ouder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hebben</w:t>
      </w:r>
      <w:proofErr w:type="spellEnd"/>
      <w:r>
        <w:rPr>
          <w:color w:val="403152"/>
        </w:rPr>
        <w:t xml:space="preserve">; nu is </w:t>
      </w:r>
      <w:proofErr w:type="spellStart"/>
      <w:r>
        <w:rPr>
          <w:color w:val="403152"/>
        </w:rPr>
        <w:t>dat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nog</w:t>
      </w:r>
      <w:proofErr w:type="spellEnd"/>
      <w:r>
        <w:rPr>
          <w:color w:val="403152"/>
        </w:rPr>
        <w:t xml:space="preserve"> 1 op 33 </w:t>
      </w:r>
      <w:proofErr w:type="spellStart"/>
      <w:r>
        <w:rPr>
          <w:color w:val="403152"/>
        </w:rPr>
        <w:t>werkenden</w:t>
      </w:r>
      <w:proofErr w:type="spellEnd"/>
      <w:r>
        <w:rPr>
          <w:color w:val="403152"/>
        </w:rPr>
        <w:t>.</w:t>
      </w:r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t xml:space="preserve">In 2020 is door het </w:t>
      </w:r>
      <w:proofErr w:type="spellStart"/>
      <w:r>
        <w:rPr>
          <w:color w:val="403152"/>
        </w:rPr>
        <w:t>ministerie</w:t>
      </w:r>
      <w:proofErr w:type="spellEnd"/>
      <w:r>
        <w:rPr>
          <w:color w:val="403152"/>
        </w:rPr>
        <w:t xml:space="preserve"> van VWS de </w:t>
      </w:r>
      <w:proofErr w:type="spellStart"/>
      <w:r>
        <w:rPr>
          <w:color w:val="403152"/>
        </w:rPr>
        <w:t>Nationale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Dementiestrategie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opgesteld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waarin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deze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cijfers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genoemd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worden</w:t>
      </w:r>
      <w:proofErr w:type="spellEnd"/>
      <w:r>
        <w:rPr>
          <w:color w:val="403152"/>
        </w:rPr>
        <w:t xml:space="preserve">. In </w:t>
      </w:r>
      <w:proofErr w:type="spellStart"/>
      <w:r>
        <w:rPr>
          <w:color w:val="403152"/>
        </w:rPr>
        <w:t>deze</w:t>
      </w:r>
      <w:proofErr w:type="spellEnd"/>
      <w:r>
        <w:rPr>
          <w:color w:val="403152"/>
        </w:rPr>
        <w:t xml:space="preserve"> nota van VWS</w:t>
      </w:r>
      <w:r>
        <w:rPr>
          <w:color w:val="403152"/>
        </w:rPr>
        <w:t xml:space="preserve"> </w:t>
      </w:r>
      <w:proofErr w:type="spellStart"/>
      <w:r>
        <w:rPr>
          <w:color w:val="403152"/>
        </w:rPr>
        <w:t>staan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aantal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thema’s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genoemd</w:t>
      </w:r>
      <w:proofErr w:type="spellEnd"/>
      <w:r>
        <w:rPr>
          <w:color w:val="403152"/>
        </w:rPr>
        <w:t>.</w:t>
      </w:r>
    </w:p>
    <w:p w:rsidR="00D713A3" w:rsidRDefault="00D713A3">
      <w:pPr>
        <w:ind w:left="-284"/>
        <w:rPr>
          <w:color w:val="403152"/>
        </w:rPr>
      </w:pPr>
    </w:p>
    <w:p w:rsidR="00D713A3" w:rsidRDefault="00AC3883">
      <w:pPr>
        <w:ind w:left="-284"/>
        <w:rPr>
          <w:color w:val="403152"/>
        </w:rPr>
      </w:pPr>
      <w:r>
        <w:rPr>
          <w:b/>
          <w:color w:val="403152"/>
        </w:rPr>
        <w:t xml:space="preserve">3 </w:t>
      </w:r>
      <w:proofErr w:type="spellStart"/>
      <w:r>
        <w:rPr>
          <w:b/>
          <w:color w:val="403152"/>
        </w:rPr>
        <w:t>Opinie</w:t>
      </w:r>
      <w:proofErr w:type="spellEnd"/>
      <w:r>
        <w:rPr>
          <w:b/>
          <w:color w:val="403152"/>
        </w:rPr>
        <w:t xml:space="preserve">  van </w:t>
      </w:r>
      <w:proofErr w:type="spellStart"/>
      <w:r>
        <w:rPr>
          <w:b/>
          <w:color w:val="403152"/>
        </w:rPr>
        <w:t>enkele</w:t>
      </w:r>
      <w:proofErr w:type="spellEnd"/>
      <w:r>
        <w:rPr>
          <w:b/>
          <w:color w:val="403152"/>
        </w:rPr>
        <w:t xml:space="preserve"> </w:t>
      </w:r>
      <w:proofErr w:type="spellStart"/>
      <w:r>
        <w:rPr>
          <w:b/>
          <w:color w:val="403152"/>
        </w:rPr>
        <w:t>betrokkenen</w:t>
      </w:r>
      <w:proofErr w:type="spellEnd"/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Natasja</w:t>
      </w:r>
      <w:proofErr w:type="spellEnd"/>
      <w:r>
        <w:rPr>
          <w:color w:val="403152"/>
        </w:rPr>
        <w:t xml:space="preserve"> van den Brink van </w:t>
      </w:r>
      <w:proofErr w:type="spellStart"/>
      <w:r>
        <w:rPr>
          <w:color w:val="403152"/>
        </w:rPr>
        <w:t>Stichting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Koffieleutjes</w:t>
      </w:r>
      <w:proofErr w:type="spellEnd"/>
      <w:r>
        <w:rPr>
          <w:color w:val="403152"/>
        </w:rPr>
        <w:t xml:space="preserve"> Ede </w:t>
      </w:r>
      <w:proofErr w:type="spellStart"/>
      <w:r>
        <w:rPr>
          <w:color w:val="403152"/>
        </w:rPr>
        <w:t>geeft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dat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zij</w:t>
      </w:r>
      <w:proofErr w:type="spellEnd"/>
      <w:r>
        <w:rPr>
          <w:color w:val="403152"/>
        </w:rPr>
        <w:t xml:space="preserve"> het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als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voorliggende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voorziening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prachtig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initiatief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vindt</w:t>
      </w:r>
      <w:proofErr w:type="spellEnd"/>
      <w:r>
        <w:rPr>
          <w:color w:val="403152"/>
        </w:rPr>
        <w:t xml:space="preserve">. </w:t>
      </w:r>
      <w:proofErr w:type="spellStart"/>
      <w:r>
        <w:rPr>
          <w:color w:val="403152"/>
        </w:rPr>
        <w:t>Zij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ontmoet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ouderen</w:t>
      </w:r>
      <w:proofErr w:type="spellEnd"/>
      <w:r>
        <w:rPr>
          <w:color w:val="403152"/>
        </w:rPr>
        <w:t xml:space="preserve"> die </w:t>
      </w:r>
      <w:proofErr w:type="spellStart"/>
      <w:r>
        <w:rPr>
          <w:color w:val="403152"/>
        </w:rPr>
        <w:t>niet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meer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bij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ha</w:t>
      </w:r>
      <w:r>
        <w:rPr>
          <w:color w:val="403152"/>
        </w:rPr>
        <w:t>ar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mee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kunnen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draaien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vanwege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beginnende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>/</w:t>
      </w:r>
      <w:proofErr w:type="spellStart"/>
      <w:r>
        <w:rPr>
          <w:color w:val="403152"/>
        </w:rPr>
        <w:t>geheugenklachten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maar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ook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nog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niet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naar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dagbesteding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hoeven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te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gaan</w:t>
      </w:r>
      <w:proofErr w:type="spellEnd"/>
      <w:r>
        <w:rPr>
          <w:color w:val="403152"/>
        </w:rPr>
        <w:t>.</w:t>
      </w:r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in </w:t>
      </w:r>
      <w:proofErr w:type="spellStart"/>
      <w:r>
        <w:rPr>
          <w:color w:val="403152"/>
        </w:rPr>
        <w:t>Wageningen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vangt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ook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mensen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uit</w:t>
      </w:r>
      <w:proofErr w:type="spellEnd"/>
      <w:r>
        <w:rPr>
          <w:color w:val="403152"/>
        </w:rPr>
        <w:t xml:space="preserve"> Ede op. </w:t>
      </w:r>
      <w:proofErr w:type="spellStart"/>
      <w:r>
        <w:rPr>
          <w:color w:val="403152"/>
        </w:rPr>
        <w:t>Inmiddels</w:t>
      </w:r>
      <w:proofErr w:type="spellEnd"/>
      <w:r>
        <w:rPr>
          <w:color w:val="403152"/>
        </w:rPr>
        <w:t xml:space="preserve"> is </w:t>
      </w:r>
      <w:proofErr w:type="spellStart"/>
      <w:r>
        <w:rPr>
          <w:color w:val="403152"/>
        </w:rPr>
        <w:t>daar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wachtlijst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ontstaan</w:t>
      </w:r>
      <w:proofErr w:type="spellEnd"/>
      <w:r>
        <w:rPr>
          <w:color w:val="403152"/>
        </w:rPr>
        <w:t>.</w:t>
      </w:r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Richelle</w:t>
      </w:r>
      <w:proofErr w:type="spellEnd"/>
      <w:r>
        <w:rPr>
          <w:color w:val="403152"/>
        </w:rPr>
        <w:t xml:space="preserve"> Welker, </w:t>
      </w:r>
      <w:proofErr w:type="spellStart"/>
      <w:r>
        <w:rPr>
          <w:color w:val="403152"/>
        </w:rPr>
        <w:t>secretaris</w:t>
      </w:r>
      <w:proofErr w:type="spellEnd"/>
      <w:r>
        <w:rPr>
          <w:color w:val="403152"/>
        </w:rPr>
        <w:t xml:space="preserve"> Alzheime</w:t>
      </w:r>
      <w:r>
        <w:rPr>
          <w:color w:val="403152"/>
        </w:rPr>
        <w:t xml:space="preserve">r Café </w:t>
      </w:r>
      <w:proofErr w:type="spellStart"/>
      <w:r>
        <w:rPr>
          <w:color w:val="403152"/>
        </w:rPr>
        <w:t>regio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Veluwe</w:t>
      </w:r>
      <w:proofErr w:type="spellEnd"/>
      <w:r>
        <w:rPr>
          <w:color w:val="403152"/>
        </w:rPr>
        <w:t xml:space="preserve">,  </w:t>
      </w:r>
      <w:proofErr w:type="spellStart"/>
      <w:r>
        <w:rPr>
          <w:color w:val="403152"/>
        </w:rPr>
        <w:t>heeft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aangegeven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graag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te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willen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samenwerken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een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Odensehuis</w:t>
      </w:r>
      <w:proofErr w:type="spellEnd"/>
      <w:r>
        <w:rPr>
          <w:color w:val="403152"/>
        </w:rPr>
        <w:t xml:space="preserve"> in Ede.</w:t>
      </w:r>
    </w:p>
    <w:p w:rsidR="00D713A3" w:rsidRDefault="00AC3883">
      <w:pPr>
        <w:ind w:left="-284"/>
        <w:rPr>
          <w:color w:val="403152"/>
        </w:rPr>
      </w:pPr>
      <w:proofErr w:type="spellStart"/>
      <w:r>
        <w:rPr>
          <w:color w:val="403152"/>
        </w:rPr>
        <w:t>Casemanagers</w:t>
      </w:r>
      <w:proofErr w:type="spellEnd"/>
      <w:r>
        <w:rPr>
          <w:color w:val="403152"/>
        </w:rPr>
        <w:t xml:space="preserve"> ‘</w:t>
      </w:r>
      <w:proofErr w:type="spellStart"/>
      <w:r>
        <w:rPr>
          <w:color w:val="403152"/>
        </w:rPr>
        <w:t>Ketenzorg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Gelderse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Vallei</w:t>
      </w:r>
      <w:proofErr w:type="spellEnd"/>
      <w:r>
        <w:rPr>
          <w:color w:val="403152"/>
        </w:rPr>
        <w:t xml:space="preserve">’ </w:t>
      </w:r>
      <w:proofErr w:type="spellStart"/>
      <w:r>
        <w:rPr>
          <w:color w:val="403152"/>
        </w:rPr>
        <w:t>geven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dat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er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te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weinig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plek</w:t>
      </w:r>
      <w:proofErr w:type="spellEnd"/>
      <w:r>
        <w:rPr>
          <w:color w:val="403152"/>
        </w:rPr>
        <w:t xml:space="preserve"> is </w:t>
      </w:r>
      <w:proofErr w:type="spellStart"/>
      <w:r>
        <w:rPr>
          <w:color w:val="403152"/>
        </w:rPr>
        <w:t>voor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mensen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beginnende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>/</w:t>
      </w:r>
      <w:proofErr w:type="spellStart"/>
      <w:r>
        <w:rPr>
          <w:color w:val="403152"/>
        </w:rPr>
        <w:t>geheugenklachten</w:t>
      </w:r>
      <w:proofErr w:type="spellEnd"/>
      <w:r>
        <w:rPr>
          <w:color w:val="403152"/>
        </w:rPr>
        <w:t>.</w:t>
      </w:r>
    </w:p>
    <w:p w:rsidR="00D713A3" w:rsidRDefault="00AC3883">
      <w:pPr>
        <w:ind w:left="-284"/>
        <w:rPr>
          <w:color w:val="403152"/>
        </w:rPr>
      </w:pPr>
      <w:r>
        <w:rPr>
          <w:color w:val="403152"/>
        </w:rPr>
        <w:t xml:space="preserve">In de </w:t>
      </w:r>
      <w:proofErr w:type="spellStart"/>
      <w:r>
        <w:rPr>
          <w:color w:val="403152"/>
        </w:rPr>
        <w:t>dagopvang</w:t>
      </w:r>
      <w:proofErr w:type="spellEnd"/>
      <w:r>
        <w:rPr>
          <w:color w:val="403152"/>
        </w:rPr>
        <w:t xml:space="preserve"> de </w:t>
      </w:r>
      <w:proofErr w:type="spellStart"/>
      <w:r>
        <w:rPr>
          <w:color w:val="403152"/>
        </w:rPr>
        <w:t>Linde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geeft</w:t>
      </w:r>
      <w:proofErr w:type="spellEnd"/>
      <w:r>
        <w:rPr>
          <w:color w:val="403152"/>
        </w:rPr>
        <w:t xml:space="preserve"> de </w:t>
      </w:r>
      <w:proofErr w:type="spellStart"/>
      <w:r>
        <w:rPr>
          <w:color w:val="403152"/>
        </w:rPr>
        <w:t>coördinator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aan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dat</w:t>
      </w:r>
      <w:proofErr w:type="spellEnd"/>
      <w:r>
        <w:rPr>
          <w:color w:val="403152"/>
        </w:rPr>
        <w:t xml:space="preserve"> het </w:t>
      </w:r>
      <w:proofErr w:type="spellStart"/>
      <w:r>
        <w:rPr>
          <w:color w:val="403152"/>
        </w:rPr>
        <w:t>bezoekersaantal</w:t>
      </w:r>
      <w:proofErr w:type="spellEnd"/>
      <w:r>
        <w:rPr>
          <w:color w:val="403152"/>
        </w:rPr>
        <w:t xml:space="preserve"> van </w:t>
      </w:r>
      <w:proofErr w:type="spellStart"/>
      <w:r>
        <w:rPr>
          <w:color w:val="403152"/>
        </w:rPr>
        <w:t>mensen</w:t>
      </w:r>
      <w:proofErr w:type="spellEnd"/>
      <w:r>
        <w:rPr>
          <w:color w:val="403152"/>
        </w:rPr>
        <w:t xml:space="preserve"> met </w:t>
      </w:r>
      <w:proofErr w:type="spellStart"/>
      <w:r>
        <w:rPr>
          <w:color w:val="403152"/>
        </w:rPr>
        <w:t>dementie</w:t>
      </w:r>
      <w:proofErr w:type="spellEnd"/>
      <w:r>
        <w:rPr>
          <w:color w:val="403152"/>
        </w:rPr>
        <w:t xml:space="preserve"> in twee </w:t>
      </w:r>
      <w:proofErr w:type="spellStart"/>
      <w:r>
        <w:rPr>
          <w:color w:val="403152"/>
        </w:rPr>
        <w:t>jaar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tijd</w:t>
      </w:r>
      <w:proofErr w:type="spellEnd"/>
      <w:r>
        <w:rPr>
          <w:color w:val="403152"/>
        </w:rPr>
        <w:t xml:space="preserve"> </w:t>
      </w:r>
      <w:proofErr w:type="spellStart"/>
      <w:r>
        <w:rPr>
          <w:color w:val="403152"/>
        </w:rPr>
        <w:t>verdubbeld</w:t>
      </w:r>
      <w:proofErr w:type="spellEnd"/>
      <w:r>
        <w:rPr>
          <w:color w:val="403152"/>
        </w:rPr>
        <w:t xml:space="preserve"> is.</w:t>
      </w:r>
    </w:p>
    <w:p w:rsidR="00D713A3" w:rsidRDefault="00D713A3">
      <w:pPr>
        <w:ind w:left="-284"/>
      </w:pPr>
    </w:p>
    <w:sectPr w:rsidR="00D713A3" w:rsidSect="00AC3883">
      <w:pgSz w:w="11906" w:h="16838"/>
      <w:pgMar w:top="709" w:right="1417" w:bottom="567" w:left="1417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hyphenationZone w:val="425"/>
  <w:characterSpacingControl w:val="doNotCompress"/>
  <w:compat/>
  <w:rsids>
    <w:rsidRoot w:val="00D713A3"/>
    <w:rsid w:val="00986805"/>
    <w:rsid w:val="00AC3883"/>
    <w:rsid w:val="00D7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color w:val="5A5A5A"/>
        <w:lang w:val="en-US" w:eastAsia="nl-NL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6A62"/>
    <w:rPr>
      <w:color w:val="5A5A5A" w:themeColor="text1" w:themeTint="A5"/>
    </w:rPr>
  </w:style>
  <w:style w:type="paragraph" w:styleId="Kop1">
    <w:name w:val="heading 1"/>
    <w:basedOn w:val="Standaard"/>
    <w:next w:val="Standaard"/>
    <w:link w:val="Kop1Char"/>
    <w:uiPriority w:val="9"/>
    <w:qFormat/>
    <w:rsid w:val="00D26A6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26A6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26A6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26A6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26A6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26A6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26A6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26A6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26A6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D713A3"/>
  </w:style>
  <w:style w:type="table" w:customStyle="1" w:styleId="TableNormal">
    <w:name w:val="Table Normal"/>
    <w:rsid w:val="00D713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next w:val="Standaard"/>
    <w:link w:val="TitelChar"/>
    <w:uiPriority w:val="10"/>
    <w:qFormat/>
    <w:rsid w:val="00D26A6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Geenafstand">
    <w:name w:val="No Spacing"/>
    <w:basedOn w:val="Standaard"/>
    <w:link w:val="GeenafstandChar"/>
    <w:uiPriority w:val="1"/>
    <w:qFormat/>
    <w:rsid w:val="00D26A62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D26A6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73321A"/>
    <w:pPr>
      <w:spacing w:before="100" w:beforeAutospacing="1" w:after="100" w:afterAutospacing="1"/>
    </w:pPr>
    <w:rPr>
      <w:rFonts w:eastAsia="Times New Roman" w:cs="Times New Roman"/>
    </w:rPr>
  </w:style>
  <w:style w:type="paragraph" w:styleId="Koptekst">
    <w:name w:val="header"/>
    <w:basedOn w:val="Standaard"/>
    <w:link w:val="KoptekstChar"/>
    <w:uiPriority w:val="99"/>
    <w:semiHidden/>
    <w:unhideWhenUsed/>
    <w:rsid w:val="007332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3321A"/>
  </w:style>
  <w:style w:type="paragraph" w:styleId="Voettekst">
    <w:name w:val="footer"/>
    <w:basedOn w:val="Standaard"/>
    <w:link w:val="VoettekstChar"/>
    <w:uiPriority w:val="99"/>
    <w:semiHidden/>
    <w:unhideWhenUsed/>
    <w:rsid w:val="007332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3321A"/>
  </w:style>
  <w:style w:type="paragraph" w:styleId="Ballontekst">
    <w:name w:val="Balloon Text"/>
    <w:basedOn w:val="Standaard"/>
    <w:link w:val="BallontekstChar"/>
    <w:uiPriority w:val="99"/>
    <w:semiHidden/>
    <w:unhideWhenUsed/>
    <w:rsid w:val="007332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321A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26A6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26A6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26A6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26A6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26A6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26A6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26A6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26A6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26A62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TitelChar">
    <w:name w:val="Titel Char"/>
    <w:basedOn w:val="Standaardalinea-lettertype"/>
    <w:link w:val="Titel"/>
    <w:uiPriority w:val="10"/>
    <w:rsid w:val="00D26A6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el">
    <w:name w:val="Subtitle"/>
    <w:basedOn w:val="normal"/>
    <w:next w:val="normal"/>
    <w:link w:val="SubtitelChar"/>
    <w:rsid w:val="00D713A3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/>
    </w:pPr>
    <w:rPr>
      <w:smallCaps/>
      <w:color w:val="938953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D26A62"/>
    <w:rPr>
      <w:smallCaps/>
      <w:color w:val="938953" w:themeColor="background2" w:themeShade="7F"/>
      <w:spacing w:val="5"/>
      <w:sz w:val="28"/>
      <w:szCs w:val="28"/>
    </w:rPr>
  </w:style>
  <w:style w:type="character" w:styleId="Zwaar">
    <w:name w:val="Strong"/>
    <w:uiPriority w:val="22"/>
    <w:qFormat/>
    <w:rsid w:val="00D26A62"/>
    <w:rPr>
      <w:b/>
      <w:bCs/>
      <w:spacing w:val="0"/>
    </w:rPr>
  </w:style>
  <w:style w:type="character" w:styleId="Nadruk">
    <w:name w:val="Emphasis"/>
    <w:uiPriority w:val="20"/>
    <w:qFormat/>
    <w:rsid w:val="00D26A6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26A62"/>
    <w:rPr>
      <w:color w:val="5A5A5A" w:themeColor="text1" w:themeTint="A5"/>
    </w:rPr>
  </w:style>
  <w:style w:type="paragraph" w:styleId="Lijstalinea">
    <w:name w:val="List Paragraph"/>
    <w:basedOn w:val="Standaard"/>
    <w:uiPriority w:val="34"/>
    <w:qFormat/>
    <w:rsid w:val="00D26A6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26A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26A62"/>
    <w:rPr>
      <w:i/>
      <w:iCs/>
      <w:color w:val="5A5A5A" w:themeColor="text1" w:themeTint="A5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26A6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6A6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ielebenadrukking">
    <w:name w:val="Subtle Emphasis"/>
    <w:uiPriority w:val="19"/>
    <w:qFormat/>
    <w:rsid w:val="00D26A62"/>
    <w:rPr>
      <w:smallCaps/>
      <w:dstrike w:val="0"/>
      <w:color w:val="5A5A5A" w:themeColor="text1" w:themeTint="A5"/>
      <w:vertAlign w:val="baseline"/>
    </w:rPr>
  </w:style>
  <w:style w:type="character" w:styleId="Intensievebenadrukking">
    <w:name w:val="Intense Emphasis"/>
    <w:uiPriority w:val="21"/>
    <w:qFormat/>
    <w:rsid w:val="00D26A62"/>
    <w:rPr>
      <w:b/>
      <w:bCs/>
      <w:smallCaps/>
      <w:color w:val="4F81BD" w:themeColor="accent1"/>
      <w:spacing w:val="40"/>
    </w:rPr>
  </w:style>
  <w:style w:type="character" w:styleId="Subtieleverwijzing">
    <w:name w:val="Subtle Reference"/>
    <w:uiPriority w:val="31"/>
    <w:qFormat/>
    <w:rsid w:val="00D26A6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eveverwijzing">
    <w:name w:val="Intense Reference"/>
    <w:uiPriority w:val="32"/>
    <w:qFormat/>
    <w:rsid w:val="00D26A6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elvanboek">
    <w:name w:val="Book Title"/>
    <w:uiPriority w:val="33"/>
    <w:qFormat/>
    <w:rsid w:val="00D26A6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26A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densehuize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r5mPZafyyvqpIE5/FqmsNKSGdA==">AMUW2mV6WYGGwguWpL6Gx4SQQAE5pgKebwkOY0H45VCdbGihzxQiCwlLkP0pLy3nM+VkZdKdVJBtMU78Qpen9Hc/JtJ6VnwbRO7b7Yq+ZKX6kMNsroiTRqs=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Ave</cp:lastModifiedBy>
  <cp:revision>2</cp:revision>
  <dcterms:created xsi:type="dcterms:W3CDTF">2022-03-09T07:40:00Z</dcterms:created>
  <dcterms:modified xsi:type="dcterms:W3CDTF">2022-03-09T07:40:00Z</dcterms:modified>
</cp:coreProperties>
</file>